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1A6" w:rsidRPr="000A27E6" w:rsidRDefault="0080057E" w:rsidP="00F26F6E">
      <w:pPr>
        <w:spacing w:beforeLines="1" w:before="2" w:afterLines="1" w:after="2"/>
        <w:jc w:val="both"/>
        <w:rPr>
          <w:rFonts w:cstheme="minorHAnsi"/>
          <w:b/>
          <w:color w:val="FF0000"/>
          <w:sz w:val="28"/>
          <w:szCs w:val="28"/>
          <w:u w:val="single"/>
        </w:rPr>
      </w:pPr>
      <w:bookmarkStart w:id="0" w:name="_GoBack"/>
      <w:bookmarkEnd w:id="0"/>
      <w:r w:rsidRPr="000A27E6">
        <w:rPr>
          <w:rFonts w:cstheme="minorHAnsi"/>
          <w:b/>
          <w:color w:val="FF0000"/>
          <w:sz w:val="28"/>
          <w:szCs w:val="28"/>
          <w:u w:val="single"/>
        </w:rPr>
        <w:t>202</w:t>
      </w:r>
      <w:r w:rsidR="00986555">
        <w:rPr>
          <w:rFonts w:cstheme="minorHAnsi"/>
          <w:b/>
          <w:color w:val="FF0000"/>
          <w:sz w:val="28"/>
          <w:szCs w:val="28"/>
          <w:u w:val="single"/>
        </w:rPr>
        <w:t>2</w:t>
      </w:r>
      <w:r w:rsidRPr="000A27E6">
        <w:rPr>
          <w:rFonts w:cstheme="minorHAnsi"/>
          <w:b/>
          <w:color w:val="FF0000"/>
          <w:sz w:val="28"/>
          <w:szCs w:val="28"/>
          <w:u w:val="single"/>
        </w:rPr>
        <w:t xml:space="preserve"> Yılı </w:t>
      </w:r>
      <w:r w:rsidR="00D56927">
        <w:rPr>
          <w:rFonts w:cstheme="minorHAnsi"/>
          <w:b/>
          <w:color w:val="FF0000"/>
          <w:sz w:val="28"/>
          <w:szCs w:val="28"/>
          <w:u w:val="single"/>
        </w:rPr>
        <w:t xml:space="preserve">İlk Defa </w:t>
      </w:r>
      <w:r w:rsidRPr="000A27E6">
        <w:rPr>
          <w:rFonts w:cstheme="minorHAnsi"/>
          <w:b/>
          <w:color w:val="FF0000"/>
          <w:sz w:val="28"/>
          <w:szCs w:val="28"/>
          <w:u w:val="single"/>
        </w:rPr>
        <w:t>Yönetici G</w:t>
      </w:r>
      <w:r w:rsidR="00F1615B" w:rsidRPr="000A27E6">
        <w:rPr>
          <w:rFonts w:cstheme="minorHAnsi"/>
          <w:b/>
          <w:color w:val="FF0000"/>
          <w:sz w:val="28"/>
          <w:szCs w:val="28"/>
          <w:u w:val="single"/>
        </w:rPr>
        <w:t xml:space="preserve">örevlendirmede </w:t>
      </w:r>
      <w:r w:rsidRPr="000A27E6">
        <w:rPr>
          <w:rFonts w:cstheme="minorHAnsi"/>
          <w:b/>
          <w:color w:val="FF0000"/>
          <w:sz w:val="28"/>
          <w:szCs w:val="28"/>
          <w:u w:val="single"/>
        </w:rPr>
        <w:t>Dikkat Edilecek Hususlar</w:t>
      </w:r>
    </w:p>
    <w:p w:rsidR="00616B63" w:rsidRPr="00F26F6E" w:rsidRDefault="00616B63" w:rsidP="00F26F6E">
      <w:pPr>
        <w:jc w:val="both"/>
        <w:rPr>
          <w:rFonts w:cstheme="minorHAnsi"/>
          <w:b/>
          <w:bCs/>
          <w:color w:val="FF0000"/>
          <w:sz w:val="20"/>
          <w:szCs w:val="20"/>
        </w:rPr>
      </w:pPr>
    </w:p>
    <w:p w:rsidR="00616B63" w:rsidRPr="000A27E6" w:rsidRDefault="00616B63" w:rsidP="00F26F6E">
      <w:pPr>
        <w:jc w:val="both"/>
        <w:rPr>
          <w:rFonts w:cstheme="minorHAnsi"/>
          <w:color w:val="000000"/>
          <w:sz w:val="28"/>
          <w:szCs w:val="28"/>
        </w:rPr>
      </w:pPr>
      <w:r w:rsidRPr="000A27E6">
        <w:rPr>
          <w:rFonts w:cstheme="minorHAnsi"/>
          <w:sz w:val="28"/>
          <w:szCs w:val="28"/>
        </w:rPr>
        <w:t>202</w:t>
      </w:r>
      <w:r w:rsidR="00986555">
        <w:rPr>
          <w:rFonts w:cstheme="minorHAnsi"/>
          <w:sz w:val="28"/>
          <w:szCs w:val="28"/>
        </w:rPr>
        <w:t>2</w:t>
      </w:r>
      <w:r w:rsidRPr="000A27E6">
        <w:rPr>
          <w:rFonts w:cstheme="minorHAnsi"/>
          <w:sz w:val="28"/>
          <w:szCs w:val="28"/>
        </w:rPr>
        <w:t xml:space="preserve"> Yılı Milli Eğitim Bakanlığına Bağlı Eğitim Kurumlarına </w:t>
      </w:r>
      <w:r w:rsidR="00D56927">
        <w:rPr>
          <w:rFonts w:cstheme="minorHAnsi"/>
          <w:sz w:val="28"/>
          <w:szCs w:val="28"/>
        </w:rPr>
        <w:t xml:space="preserve">İlk Defa </w:t>
      </w:r>
      <w:r w:rsidRPr="000A27E6">
        <w:rPr>
          <w:rFonts w:cstheme="minorHAnsi"/>
          <w:sz w:val="28"/>
          <w:szCs w:val="28"/>
        </w:rPr>
        <w:t xml:space="preserve">Yönetici Görevlendirme Takvimi çerçevesinde </w:t>
      </w:r>
      <w:r w:rsidRPr="000A27E6">
        <w:rPr>
          <w:rFonts w:cstheme="minorHAnsi"/>
          <w:b/>
          <w:bCs/>
          <w:color w:val="FF0000"/>
          <w:sz w:val="28"/>
          <w:szCs w:val="28"/>
          <w:u w:val="single"/>
        </w:rPr>
        <w:t>müdür</w:t>
      </w:r>
      <w:r w:rsidR="0080057E" w:rsidRPr="000A27E6">
        <w:rPr>
          <w:rFonts w:cstheme="minorHAnsi"/>
          <w:b/>
          <w:bCs/>
          <w:color w:val="FF0000"/>
          <w:sz w:val="28"/>
          <w:szCs w:val="28"/>
          <w:u w:val="single"/>
        </w:rPr>
        <w:t>, müdür başyardımcısı</w:t>
      </w:r>
      <w:r w:rsidRPr="000A27E6">
        <w:rPr>
          <w:rFonts w:cstheme="minorHAnsi"/>
          <w:b/>
          <w:bCs/>
          <w:color w:val="FF0000"/>
          <w:sz w:val="28"/>
          <w:szCs w:val="28"/>
          <w:u w:val="single"/>
        </w:rPr>
        <w:t xml:space="preserve"> ve müdür yardımcısı olarak </w:t>
      </w:r>
      <w:r w:rsidR="00D56927">
        <w:rPr>
          <w:rFonts w:cstheme="minorHAnsi"/>
          <w:b/>
          <w:bCs/>
          <w:color w:val="FF0000"/>
          <w:sz w:val="28"/>
          <w:szCs w:val="28"/>
          <w:u w:val="single"/>
        </w:rPr>
        <w:t xml:space="preserve">ilk defa </w:t>
      </w:r>
      <w:r w:rsidRPr="000A27E6">
        <w:rPr>
          <w:rFonts w:cstheme="minorHAnsi"/>
          <w:b/>
          <w:bCs/>
          <w:color w:val="FF0000"/>
          <w:sz w:val="28"/>
          <w:szCs w:val="28"/>
          <w:u w:val="single"/>
        </w:rPr>
        <w:t>görevlendirileceklere ilişkin başvurular</w:t>
      </w:r>
      <w:r w:rsidR="0080057E" w:rsidRPr="000A27E6">
        <w:rPr>
          <w:rFonts w:cstheme="minorHAnsi"/>
          <w:b/>
          <w:bCs/>
          <w:color w:val="FF0000"/>
          <w:sz w:val="28"/>
          <w:szCs w:val="28"/>
          <w:u w:val="single"/>
        </w:rPr>
        <w:t xml:space="preserve"> </w:t>
      </w:r>
      <w:r w:rsidR="00D56927">
        <w:rPr>
          <w:rFonts w:cstheme="minorHAnsi"/>
          <w:b/>
          <w:bCs/>
          <w:color w:val="FF0000"/>
          <w:sz w:val="28"/>
          <w:szCs w:val="28"/>
          <w:u w:val="single"/>
        </w:rPr>
        <w:t xml:space="preserve">23 – 27 Haziran </w:t>
      </w:r>
      <w:r w:rsidR="0080057E" w:rsidRPr="000A27E6">
        <w:rPr>
          <w:rFonts w:cstheme="minorHAnsi"/>
          <w:b/>
          <w:bCs/>
          <w:color w:val="FF0000"/>
          <w:sz w:val="28"/>
          <w:szCs w:val="28"/>
          <w:u w:val="single"/>
        </w:rPr>
        <w:t>tarihleri arasında</w:t>
      </w:r>
      <w:r w:rsidR="0080057E" w:rsidRPr="00D56927">
        <w:rPr>
          <w:rFonts w:cstheme="minorHAnsi"/>
          <w:b/>
          <w:bCs/>
          <w:color w:val="FF0000"/>
          <w:sz w:val="28"/>
          <w:szCs w:val="28"/>
        </w:rPr>
        <w:t xml:space="preserve"> </w:t>
      </w:r>
      <w:r w:rsidR="0080057E" w:rsidRPr="000A27E6">
        <w:rPr>
          <w:rFonts w:cstheme="minorHAnsi"/>
          <w:color w:val="000000"/>
          <w:sz w:val="28"/>
          <w:szCs w:val="28"/>
        </w:rPr>
        <w:t xml:space="preserve">alınacağından </w:t>
      </w:r>
      <w:r w:rsidR="00C60B41" w:rsidRPr="000A27E6">
        <w:rPr>
          <w:rFonts w:cstheme="minorHAnsi"/>
          <w:color w:val="000000"/>
          <w:sz w:val="28"/>
          <w:szCs w:val="28"/>
        </w:rPr>
        <w:t xml:space="preserve">aşağıdaki </w:t>
      </w:r>
      <w:r w:rsidRPr="000A27E6">
        <w:rPr>
          <w:rFonts w:cstheme="minorHAnsi"/>
          <w:color w:val="000000"/>
          <w:sz w:val="28"/>
          <w:szCs w:val="28"/>
        </w:rPr>
        <w:t>açıklamalara ihtiyaç duyulmuştur.</w:t>
      </w:r>
    </w:p>
    <w:p w:rsidR="000A27E6" w:rsidRPr="00F26F6E" w:rsidRDefault="000A27E6" w:rsidP="00F26F6E">
      <w:pPr>
        <w:pStyle w:val="AralkYok"/>
      </w:pPr>
    </w:p>
    <w:p w:rsidR="000A27E6" w:rsidRDefault="00B23159" w:rsidP="00F26F6E">
      <w:pPr>
        <w:jc w:val="both"/>
        <w:rPr>
          <w:rFonts w:cstheme="minorHAnsi"/>
          <w:sz w:val="28"/>
          <w:szCs w:val="28"/>
        </w:rPr>
      </w:pPr>
      <w:r w:rsidRPr="000A27E6">
        <w:rPr>
          <w:rFonts w:cstheme="minorHAnsi"/>
          <w:b/>
          <w:bCs/>
          <w:color w:val="FF0000"/>
          <w:sz w:val="28"/>
          <w:szCs w:val="28"/>
        </w:rPr>
        <w:t xml:space="preserve">1. </w:t>
      </w:r>
      <w:r w:rsidR="00D56927" w:rsidRPr="000A27E6">
        <w:rPr>
          <w:rFonts w:cstheme="minorHAnsi"/>
          <w:sz w:val="28"/>
          <w:szCs w:val="28"/>
        </w:rPr>
        <w:t>202</w:t>
      </w:r>
      <w:r w:rsidR="00D56927">
        <w:rPr>
          <w:rFonts w:cstheme="minorHAnsi"/>
          <w:sz w:val="28"/>
          <w:szCs w:val="28"/>
        </w:rPr>
        <w:t>2</w:t>
      </w:r>
      <w:r w:rsidR="00D56927" w:rsidRPr="000A27E6">
        <w:rPr>
          <w:rFonts w:cstheme="minorHAnsi"/>
          <w:sz w:val="28"/>
          <w:szCs w:val="28"/>
        </w:rPr>
        <w:t xml:space="preserve"> Yılı Milli Eğitim Bakanlığına Bağlı Eğitim Kurumlarına </w:t>
      </w:r>
      <w:r w:rsidR="00D56927">
        <w:rPr>
          <w:rFonts w:cstheme="minorHAnsi"/>
          <w:sz w:val="28"/>
          <w:szCs w:val="28"/>
        </w:rPr>
        <w:t xml:space="preserve">İlk Defa </w:t>
      </w:r>
      <w:r w:rsidR="00D56927" w:rsidRPr="000A27E6">
        <w:rPr>
          <w:rFonts w:cstheme="minorHAnsi"/>
          <w:sz w:val="28"/>
          <w:szCs w:val="28"/>
        </w:rPr>
        <w:t xml:space="preserve">Yönetici Görevlendirme Takvimi çerçevesinde </w:t>
      </w:r>
      <w:r w:rsidR="00D56927">
        <w:rPr>
          <w:rFonts w:cstheme="minorHAnsi"/>
          <w:sz w:val="28"/>
          <w:szCs w:val="28"/>
        </w:rPr>
        <w:t>m</w:t>
      </w:r>
      <w:r w:rsidR="00616B63" w:rsidRPr="000A27E6">
        <w:rPr>
          <w:rFonts w:cstheme="minorHAnsi"/>
          <w:sz w:val="28"/>
          <w:szCs w:val="28"/>
        </w:rPr>
        <w:t>üdür</w:t>
      </w:r>
      <w:r w:rsidR="0080057E" w:rsidRPr="000A27E6">
        <w:rPr>
          <w:rFonts w:cstheme="minorHAnsi"/>
          <w:sz w:val="28"/>
          <w:szCs w:val="28"/>
        </w:rPr>
        <w:t>, müdür başyardımcısı</w:t>
      </w:r>
      <w:r w:rsidR="00616B63" w:rsidRPr="000A27E6">
        <w:rPr>
          <w:rFonts w:cstheme="minorHAnsi"/>
          <w:sz w:val="28"/>
          <w:szCs w:val="28"/>
        </w:rPr>
        <w:t xml:space="preserve"> ve müdür yardımcılarının başvuruları MEBBİS Başvuru İşlemleri Modülünden alınacaktır.</w:t>
      </w:r>
    </w:p>
    <w:p w:rsidR="000A27E6" w:rsidRPr="000A27E6" w:rsidRDefault="000A27E6" w:rsidP="00F26F6E">
      <w:pPr>
        <w:pStyle w:val="AralkYok"/>
      </w:pPr>
    </w:p>
    <w:p w:rsidR="006374DF" w:rsidRDefault="00B23159" w:rsidP="00F26F6E">
      <w:pPr>
        <w:shd w:val="clear" w:color="auto" w:fill="FFFFFF"/>
        <w:spacing w:after="0" w:line="240" w:lineRule="auto"/>
        <w:jc w:val="both"/>
        <w:rPr>
          <w:rFonts w:eastAsia="Times New Roman" w:cstheme="minorHAnsi"/>
          <w:b/>
          <w:color w:val="FF0000"/>
          <w:sz w:val="28"/>
          <w:szCs w:val="28"/>
        </w:rPr>
      </w:pPr>
      <w:r w:rsidRPr="000A27E6">
        <w:rPr>
          <w:rFonts w:cstheme="minorHAnsi"/>
          <w:b/>
          <w:color w:val="FF0000"/>
          <w:sz w:val="28"/>
          <w:szCs w:val="28"/>
        </w:rPr>
        <w:t>2.</w:t>
      </w:r>
      <w:r w:rsidRPr="000A27E6">
        <w:rPr>
          <w:rFonts w:cstheme="minorHAnsi"/>
          <w:sz w:val="28"/>
          <w:szCs w:val="28"/>
        </w:rPr>
        <w:t xml:space="preserve"> </w:t>
      </w:r>
      <w:r w:rsidR="008F6AF8" w:rsidRPr="000A27E6">
        <w:rPr>
          <w:rFonts w:cstheme="minorHAnsi"/>
          <w:sz w:val="28"/>
          <w:szCs w:val="28"/>
        </w:rPr>
        <w:t xml:space="preserve">Milli Eğitim Bakanlığına Bağlı Eğitim Kurumlarına Yönetici </w:t>
      </w:r>
      <w:r w:rsidR="008F6AF8">
        <w:rPr>
          <w:rFonts w:cstheme="minorHAnsi"/>
          <w:sz w:val="28"/>
          <w:szCs w:val="28"/>
        </w:rPr>
        <w:t>Seçm</w:t>
      </w:r>
      <w:r w:rsidR="008117F1">
        <w:rPr>
          <w:rFonts w:cstheme="minorHAnsi"/>
          <w:sz w:val="28"/>
          <w:szCs w:val="28"/>
        </w:rPr>
        <w:t>e</w:t>
      </w:r>
      <w:r w:rsidR="008F6AF8">
        <w:rPr>
          <w:rFonts w:cstheme="minorHAnsi"/>
          <w:sz w:val="28"/>
          <w:szCs w:val="28"/>
        </w:rPr>
        <w:t xml:space="preserve"> ve </w:t>
      </w:r>
      <w:r w:rsidR="008F6AF8" w:rsidRPr="000A27E6">
        <w:rPr>
          <w:rFonts w:cstheme="minorHAnsi"/>
          <w:sz w:val="28"/>
          <w:szCs w:val="28"/>
        </w:rPr>
        <w:t xml:space="preserve">Görevlendirme </w:t>
      </w:r>
      <w:r w:rsidR="00033E8D">
        <w:rPr>
          <w:rFonts w:cstheme="minorHAnsi"/>
          <w:sz w:val="28"/>
          <w:szCs w:val="28"/>
        </w:rPr>
        <w:t>Yönetmeli</w:t>
      </w:r>
      <w:r w:rsidR="008F6AF8">
        <w:rPr>
          <w:rFonts w:cstheme="minorHAnsi"/>
          <w:sz w:val="28"/>
          <w:szCs w:val="28"/>
        </w:rPr>
        <w:t xml:space="preserve">ği hükümleri gereği hazırlanan </w:t>
      </w:r>
      <w:r w:rsidR="008F6AF8" w:rsidRPr="000A27E6">
        <w:rPr>
          <w:rFonts w:cstheme="minorHAnsi"/>
          <w:sz w:val="28"/>
          <w:szCs w:val="28"/>
        </w:rPr>
        <w:t>202</w:t>
      </w:r>
      <w:r w:rsidR="008F6AF8">
        <w:rPr>
          <w:rFonts w:cstheme="minorHAnsi"/>
          <w:sz w:val="28"/>
          <w:szCs w:val="28"/>
        </w:rPr>
        <w:t>2</w:t>
      </w:r>
      <w:r w:rsidR="008F6AF8" w:rsidRPr="000A27E6">
        <w:rPr>
          <w:rFonts w:cstheme="minorHAnsi"/>
          <w:sz w:val="28"/>
          <w:szCs w:val="28"/>
        </w:rPr>
        <w:t xml:space="preserve"> Yılı Milli Eğitim Bakanlığına Bağlı Eğitim Kurumlarına </w:t>
      </w:r>
      <w:r w:rsidR="008F6AF8">
        <w:rPr>
          <w:rFonts w:cstheme="minorHAnsi"/>
          <w:sz w:val="28"/>
          <w:szCs w:val="28"/>
        </w:rPr>
        <w:t>İlk Defa Yönetici Görevlendirme Takvim</w:t>
      </w:r>
      <w:r w:rsidR="008F6AF8" w:rsidRPr="000A27E6">
        <w:rPr>
          <w:rFonts w:cstheme="minorHAnsi"/>
          <w:sz w:val="28"/>
          <w:szCs w:val="28"/>
        </w:rPr>
        <w:t xml:space="preserve"> çerçevesinde</w:t>
      </w:r>
      <w:r w:rsidR="00033E8D">
        <w:rPr>
          <w:rFonts w:cstheme="minorHAnsi"/>
          <w:sz w:val="28"/>
          <w:szCs w:val="28"/>
        </w:rPr>
        <w:t xml:space="preserve"> </w:t>
      </w:r>
      <w:r w:rsidR="008F6AF8">
        <w:rPr>
          <w:rFonts w:cstheme="minorHAnsi"/>
          <w:sz w:val="28"/>
          <w:szCs w:val="28"/>
        </w:rPr>
        <w:t xml:space="preserve">Eğitim Kurumu Yöneticiliklerine İlk Defa Görevlendirileceklerin Yönetici olarak görevlendirme şartlarını taşımaları kaydıyla </w:t>
      </w:r>
      <w:r w:rsidR="00033E8D">
        <w:rPr>
          <w:rFonts w:eastAsia="Times New Roman" w:cstheme="minorHAnsi"/>
          <w:b/>
          <w:color w:val="FF0000"/>
          <w:sz w:val="28"/>
          <w:szCs w:val="28"/>
        </w:rPr>
        <w:t>Okul/Kurum Müdürlüğü, M</w:t>
      </w:r>
      <w:r w:rsidR="006374DF" w:rsidRPr="003834A7">
        <w:rPr>
          <w:rFonts w:eastAsia="Times New Roman" w:cstheme="minorHAnsi"/>
          <w:b/>
          <w:color w:val="FF0000"/>
          <w:sz w:val="28"/>
          <w:szCs w:val="28"/>
        </w:rPr>
        <w:t>üdür Başyardımcılığı</w:t>
      </w:r>
      <w:r w:rsidR="00033E8D">
        <w:rPr>
          <w:rFonts w:eastAsia="Times New Roman" w:cstheme="minorHAnsi"/>
          <w:b/>
          <w:color w:val="FF0000"/>
          <w:sz w:val="28"/>
          <w:szCs w:val="28"/>
        </w:rPr>
        <w:t xml:space="preserve"> </w:t>
      </w:r>
      <w:r w:rsidR="006374DF" w:rsidRPr="003834A7">
        <w:rPr>
          <w:rFonts w:eastAsia="Times New Roman" w:cstheme="minorHAnsi"/>
          <w:b/>
          <w:color w:val="FF0000"/>
          <w:sz w:val="28"/>
          <w:szCs w:val="28"/>
        </w:rPr>
        <w:t>ya da Müdür Yardımcılığın</w:t>
      </w:r>
      <w:r w:rsidR="00033E8D">
        <w:rPr>
          <w:rFonts w:eastAsia="Times New Roman" w:cstheme="minorHAnsi"/>
          <w:b/>
          <w:color w:val="FF0000"/>
          <w:sz w:val="28"/>
          <w:szCs w:val="28"/>
        </w:rPr>
        <w:t>dan</w:t>
      </w:r>
      <w:r w:rsidR="006374DF">
        <w:rPr>
          <w:rFonts w:eastAsia="Times New Roman" w:cstheme="minorHAnsi"/>
          <w:b/>
          <w:color w:val="FF0000"/>
          <w:sz w:val="28"/>
          <w:szCs w:val="28"/>
        </w:rPr>
        <w:t xml:space="preserve"> </w:t>
      </w:r>
      <w:r w:rsidR="006374DF" w:rsidRPr="008F6AF8">
        <w:rPr>
          <w:rFonts w:eastAsia="Times New Roman" w:cstheme="minorHAnsi"/>
          <w:b/>
          <w:color w:val="FF0000"/>
          <w:sz w:val="28"/>
          <w:szCs w:val="28"/>
          <w:u w:val="single"/>
        </w:rPr>
        <w:t>sadece birini tercih edebileceklerdir</w:t>
      </w:r>
      <w:r w:rsidR="006374DF" w:rsidRPr="003834A7">
        <w:rPr>
          <w:rFonts w:eastAsia="Times New Roman" w:cstheme="minorHAnsi"/>
          <w:b/>
          <w:color w:val="FF0000"/>
          <w:sz w:val="28"/>
          <w:szCs w:val="28"/>
        </w:rPr>
        <w:t>. Başvuru İşlemleri tamamlandıktan sonra tercih değişikliği yapılmayacağından, adayların tercihlerini dikkatli yapmaları gerekmektedir.</w:t>
      </w:r>
    </w:p>
    <w:p w:rsidR="006374DF" w:rsidRDefault="006374DF" w:rsidP="00F26F6E">
      <w:pPr>
        <w:shd w:val="clear" w:color="auto" w:fill="FFFFFF"/>
        <w:spacing w:after="0" w:line="240" w:lineRule="auto"/>
        <w:jc w:val="both"/>
        <w:rPr>
          <w:rFonts w:eastAsia="Times New Roman" w:cstheme="minorHAnsi"/>
          <w:color w:val="222222"/>
          <w:sz w:val="28"/>
          <w:szCs w:val="28"/>
        </w:rPr>
      </w:pPr>
    </w:p>
    <w:p w:rsidR="00B23159" w:rsidRPr="000A27E6" w:rsidRDefault="002C7975" w:rsidP="00F26F6E">
      <w:pPr>
        <w:shd w:val="clear" w:color="auto" w:fill="FFFFFF"/>
        <w:spacing w:after="0" w:line="240" w:lineRule="auto"/>
        <w:jc w:val="both"/>
        <w:rPr>
          <w:rFonts w:eastAsia="Times New Roman" w:cstheme="minorHAnsi"/>
          <w:color w:val="222222"/>
          <w:sz w:val="28"/>
          <w:szCs w:val="28"/>
        </w:rPr>
      </w:pPr>
      <w:r>
        <w:rPr>
          <w:rFonts w:cstheme="minorHAnsi"/>
          <w:b/>
          <w:bCs/>
          <w:color w:val="FF0000"/>
          <w:sz w:val="28"/>
          <w:szCs w:val="28"/>
        </w:rPr>
        <w:t>3</w:t>
      </w:r>
      <w:r w:rsidR="00616B63" w:rsidRPr="000A27E6">
        <w:rPr>
          <w:rFonts w:cstheme="minorHAnsi"/>
          <w:b/>
          <w:bCs/>
          <w:color w:val="FF0000"/>
          <w:sz w:val="28"/>
          <w:szCs w:val="28"/>
        </w:rPr>
        <w:t xml:space="preserve">. </w:t>
      </w:r>
      <w:r w:rsidR="000A27E6">
        <w:rPr>
          <w:rFonts w:eastAsia="Times New Roman" w:cstheme="minorHAnsi"/>
          <w:color w:val="222222"/>
          <w:sz w:val="28"/>
          <w:szCs w:val="28"/>
        </w:rPr>
        <w:t>Milli</w:t>
      </w:r>
      <w:r w:rsidR="00B23159" w:rsidRPr="00B23159">
        <w:rPr>
          <w:rFonts w:eastAsia="Times New Roman" w:cstheme="minorHAnsi"/>
          <w:color w:val="222222"/>
          <w:sz w:val="28"/>
          <w:szCs w:val="28"/>
        </w:rPr>
        <w:t xml:space="preserve"> Eğitim Bakanlığına Bağlı Eğitim Kurumlarına Yönetici Seçme ve Görevlendirme Yönetmeliği</w:t>
      </w:r>
      <w:r w:rsidR="00B23159" w:rsidRPr="000A27E6">
        <w:rPr>
          <w:rFonts w:eastAsia="Times New Roman" w:cstheme="minorHAnsi"/>
          <w:color w:val="222222"/>
          <w:sz w:val="28"/>
          <w:szCs w:val="28"/>
        </w:rPr>
        <w:t xml:space="preserve"> ek</w:t>
      </w:r>
      <w:r w:rsidR="00B23159" w:rsidRPr="00B23159">
        <w:rPr>
          <w:rFonts w:eastAsia="Times New Roman" w:cstheme="minorHAnsi"/>
          <w:color w:val="222222"/>
          <w:sz w:val="28"/>
          <w:szCs w:val="28"/>
        </w:rPr>
        <w:t>i Ek-</w:t>
      </w:r>
      <w:r w:rsidR="006374DF">
        <w:rPr>
          <w:rFonts w:eastAsia="Times New Roman" w:cstheme="minorHAnsi"/>
          <w:color w:val="222222"/>
          <w:sz w:val="28"/>
          <w:szCs w:val="28"/>
        </w:rPr>
        <w:t>1</w:t>
      </w:r>
      <w:r w:rsidR="00B23159" w:rsidRPr="00B23159">
        <w:rPr>
          <w:rFonts w:eastAsia="Times New Roman" w:cstheme="minorHAnsi"/>
          <w:color w:val="222222"/>
          <w:sz w:val="28"/>
          <w:szCs w:val="28"/>
        </w:rPr>
        <w:t xml:space="preserve"> Değerlendirme Formunun açıklamalar bölümünde yer alan; “Bu formun D, E, F, G ve H Bölümlerinde belirtilen kriterler kapsamında, değerlendirmenin yapıldığı yıl ve değerlendirmenin yapıldığı yıldan önceki dört yılda yapılan çalışmalar ile ödül ve cezalar değerlendirilecektir.” hükmüne göre</w:t>
      </w:r>
      <w:r w:rsidR="000A27E6" w:rsidRPr="000A27E6">
        <w:rPr>
          <w:rFonts w:eastAsia="Times New Roman" w:cstheme="minorHAnsi"/>
          <w:color w:val="222222"/>
          <w:sz w:val="28"/>
          <w:szCs w:val="28"/>
        </w:rPr>
        <w:t>,</w:t>
      </w:r>
      <w:r w:rsidR="00B23159" w:rsidRPr="00B23159">
        <w:rPr>
          <w:rFonts w:eastAsia="Times New Roman" w:cstheme="minorHAnsi"/>
          <w:color w:val="222222"/>
          <w:sz w:val="28"/>
          <w:szCs w:val="28"/>
        </w:rPr>
        <w:t xml:space="preserve"> </w:t>
      </w:r>
    </w:p>
    <w:p w:rsidR="00B23159" w:rsidRPr="000A27E6" w:rsidRDefault="00B23159" w:rsidP="00F26F6E">
      <w:pPr>
        <w:pStyle w:val="AralkYok"/>
        <w:rPr>
          <w:rFonts w:eastAsia="Times New Roman"/>
        </w:rPr>
      </w:pPr>
    </w:p>
    <w:p w:rsidR="00033E8D" w:rsidRDefault="002C7975" w:rsidP="002C7975">
      <w:pPr>
        <w:shd w:val="clear" w:color="auto" w:fill="FFFFFF"/>
        <w:spacing w:after="0" w:line="240" w:lineRule="auto"/>
        <w:jc w:val="both"/>
        <w:rPr>
          <w:sz w:val="28"/>
          <w:szCs w:val="28"/>
        </w:rPr>
      </w:pPr>
      <w:r w:rsidRPr="008117F1">
        <w:rPr>
          <w:rFonts w:eastAsia="Times New Roman" w:cstheme="minorHAnsi"/>
          <w:sz w:val="28"/>
          <w:szCs w:val="28"/>
        </w:rPr>
        <w:t>Bakanlığımız Personel Genel Müdürlüğünün 21/06/2022 tarihli e-postasında “</w:t>
      </w:r>
      <w:r w:rsidRPr="000057C8">
        <w:rPr>
          <w:color w:val="000000"/>
          <w:sz w:val="28"/>
          <w:szCs w:val="28"/>
        </w:rPr>
        <w:t xml:space="preserve">Millî Eğitim Bakanlığına Bağlı Eğitim Kurumlarına Yönetici Seçme ve Görevlendirme Yönetmeliği hükümleri gereği hazırlanan takvim çerçevesinde eğitim kurumu yöneticiliklerine </w:t>
      </w:r>
      <w:r w:rsidRPr="00BA68B5">
        <w:rPr>
          <w:b/>
          <w:color w:val="000000"/>
          <w:sz w:val="28"/>
          <w:szCs w:val="28"/>
        </w:rPr>
        <w:t>ilk defa görevlendirileceklerin yönetici olarak görevlendirme şartlarını taşımaları bakımından </w:t>
      </w:r>
      <w:r w:rsidRPr="00BA68B5">
        <w:rPr>
          <w:b/>
          <w:color w:val="333333"/>
          <w:sz w:val="28"/>
          <w:szCs w:val="28"/>
        </w:rPr>
        <w:t>ve değerlendirmeye esas beyan ettiği belge ve bilgilerin, yazılı sınav </w:t>
      </w:r>
      <w:r w:rsidRPr="00BA68B5">
        <w:rPr>
          <w:b/>
          <w:color w:val="000000"/>
          <w:sz w:val="28"/>
          <w:szCs w:val="28"/>
        </w:rPr>
        <w:t>başvurunun </w:t>
      </w:r>
      <w:r w:rsidRPr="00BA68B5">
        <w:rPr>
          <w:b/>
          <w:color w:val="333333"/>
          <w:sz w:val="28"/>
          <w:szCs w:val="28"/>
        </w:rPr>
        <w:t>son günü olan</w:t>
      </w:r>
      <w:r w:rsidRPr="00BA68B5">
        <w:rPr>
          <w:b/>
          <w:color w:val="000000"/>
          <w:sz w:val="28"/>
          <w:szCs w:val="28"/>
        </w:rPr>
        <w:t> </w:t>
      </w:r>
      <w:r w:rsidRPr="00BA68B5">
        <w:rPr>
          <w:b/>
          <w:bCs/>
          <w:color w:val="FF0000"/>
          <w:sz w:val="28"/>
          <w:szCs w:val="28"/>
        </w:rPr>
        <w:t>10 Şubat 2022</w:t>
      </w:r>
      <w:r w:rsidRPr="00BA68B5">
        <w:rPr>
          <w:b/>
          <w:color w:val="FF0000"/>
          <w:sz w:val="28"/>
          <w:szCs w:val="28"/>
        </w:rPr>
        <w:t> </w:t>
      </w:r>
      <w:r w:rsidRPr="00BA68B5">
        <w:rPr>
          <w:b/>
          <w:color w:val="000000"/>
          <w:sz w:val="28"/>
          <w:szCs w:val="28"/>
        </w:rPr>
        <w:t>tarihinin</w:t>
      </w:r>
      <w:r w:rsidRPr="000057C8">
        <w:rPr>
          <w:color w:val="000000"/>
          <w:sz w:val="28"/>
          <w:szCs w:val="28"/>
        </w:rPr>
        <w:t>; hizmet puanının hesaplanması bakımından ise sözlü sınav başvurularının son günü olan </w:t>
      </w:r>
      <w:r w:rsidRPr="000057C8">
        <w:rPr>
          <w:b/>
          <w:bCs/>
          <w:color w:val="FF0000"/>
          <w:sz w:val="28"/>
          <w:szCs w:val="28"/>
        </w:rPr>
        <w:t>27 Haziran 2022</w:t>
      </w:r>
      <w:r w:rsidRPr="000057C8">
        <w:rPr>
          <w:color w:val="FF0000"/>
          <w:sz w:val="28"/>
          <w:szCs w:val="28"/>
        </w:rPr>
        <w:t> </w:t>
      </w:r>
      <w:r w:rsidRPr="000057C8">
        <w:rPr>
          <w:color w:val="000000"/>
          <w:sz w:val="28"/>
          <w:szCs w:val="28"/>
        </w:rPr>
        <w:t>tarihinin esas alınması gerekmektedir.</w:t>
      </w:r>
      <w:r>
        <w:rPr>
          <w:color w:val="000000"/>
          <w:sz w:val="28"/>
          <w:szCs w:val="28"/>
        </w:rPr>
        <w:t>”</w:t>
      </w:r>
      <w:r w:rsidR="008117F1">
        <w:rPr>
          <w:color w:val="000000"/>
          <w:sz w:val="28"/>
          <w:szCs w:val="28"/>
        </w:rPr>
        <w:t xml:space="preserve"> </w:t>
      </w:r>
      <w:r>
        <w:rPr>
          <w:color w:val="000000"/>
          <w:sz w:val="28"/>
          <w:szCs w:val="28"/>
        </w:rPr>
        <w:t>denildiğinden, y</w:t>
      </w:r>
      <w:r w:rsidR="00B23159" w:rsidRPr="000A27E6">
        <w:rPr>
          <w:rFonts w:eastAsia="Times New Roman" w:cstheme="minorHAnsi"/>
          <w:color w:val="222222"/>
          <w:sz w:val="28"/>
          <w:szCs w:val="28"/>
        </w:rPr>
        <w:t xml:space="preserve">önetici olarak </w:t>
      </w:r>
      <w:r w:rsidR="006374DF">
        <w:rPr>
          <w:rFonts w:eastAsia="Times New Roman" w:cstheme="minorHAnsi"/>
          <w:color w:val="222222"/>
          <w:sz w:val="28"/>
          <w:szCs w:val="28"/>
        </w:rPr>
        <w:t xml:space="preserve">ilk defa </w:t>
      </w:r>
      <w:r w:rsidR="00B23159" w:rsidRPr="000A27E6">
        <w:rPr>
          <w:rFonts w:eastAsia="Times New Roman" w:cstheme="minorHAnsi"/>
          <w:color w:val="222222"/>
          <w:sz w:val="28"/>
          <w:szCs w:val="28"/>
        </w:rPr>
        <w:t xml:space="preserve">görevlendirilecekler bakımından değerlendirmeye alınacak belgeler; </w:t>
      </w:r>
      <w:r w:rsidR="00B23159" w:rsidRPr="000A27E6">
        <w:rPr>
          <w:rFonts w:eastAsia="Times New Roman" w:cstheme="minorHAnsi"/>
          <w:b/>
          <w:color w:val="FF0000"/>
          <w:sz w:val="28"/>
          <w:szCs w:val="28"/>
        </w:rPr>
        <w:t>1 Ocak 201</w:t>
      </w:r>
      <w:r w:rsidR="00986555">
        <w:rPr>
          <w:rFonts w:eastAsia="Times New Roman" w:cstheme="minorHAnsi"/>
          <w:b/>
          <w:color w:val="FF0000"/>
          <w:sz w:val="28"/>
          <w:szCs w:val="28"/>
        </w:rPr>
        <w:t>8</w:t>
      </w:r>
      <w:r w:rsidR="00B23159" w:rsidRPr="000A27E6">
        <w:rPr>
          <w:rFonts w:eastAsia="Times New Roman" w:cstheme="minorHAnsi"/>
          <w:color w:val="FF0000"/>
          <w:sz w:val="28"/>
          <w:szCs w:val="28"/>
        </w:rPr>
        <w:t xml:space="preserve"> </w:t>
      </w:r>
      <w:r w:rsidR="00B23159" w:rsidRPr="000A27E6">
        <w:rPr>
          <w:rFonts w:eastAsia="Times New Roman" w:cstheme="minorHAnsi"/>
          <w:color w:val="222222"/>
          <w:sz w:val="28"/>
          <w:szCs w:val="28"/>
        </w:rPr>
        <w:t xml:space="preserve">tarihi ile </w:t>
      </w:r>
      <w:r w:rsidRPr="002C7975">
        <w:rPr>
          <w:b/>
          <w:color w:val="333333"/>
          <w:sz w:val="28"/>
          <w:szCs w:val="28"/>
          <w:u w:val="single"/>
        </w:rPr>
        <w:t>yazılı sınav </w:t>
      </w:r>
      <w:r w:rsidRPr="002C7975">
        <w:rPr>
          <w:b/>
          <w:color w:val="000000"/>
          <w:sz w:val="28"/>
          <w:szCs w:val="28"/>
          <w:u w:val="single"/>
        </w:rPr>
        <w:t>başvurunun </w:t>
      </w:r>
      <w:r w:rsidRPr="002C7975">
        <w:rPr>
          <w:b/>
          <w:color w:val="333333"/>
          <w:sz w:val="28"/>
          <w:szCs w:val="28"/>
          <w:u w:val="single"/>
        </w:rPr>
        <w:t>son günü olan</w:t>
      </w:r>
      <w:r w:rsidRPr="00BA68B5">
        <w:rPr>
          <w:b/>
          <w:color w:val="000000"/>
          <w:sz w:val="28"/>
          <w:szCs w:val="28"/>
        </w:rPr>
        <w:t> </w:t>
      </w:r>
      <w:r w:rsidRPr="00BA68B5">
        <w:rPr>
          <w:b/>
          <w:bCs/>
          <w:color w:val="FF0000"/>
          <w:sz w:val="28"/>
          <w:szCs w:val="28"/>
        </w:rPr>
        <w:t>10 Şubat 2022</w:t>
      </w:r>
      <w:r w:rsidRPr="00BA68B5">
        <w:rPr>
          <w:b/>
          <w:color w:val="FF0000"/>
          <w:sz w:val="28"/>
          <w:szCs w:val="28"/>
        </w:rPr>
        <w:t> </w:t>
      </w:r>
      <w:r w:rsidR="00B23159" w:rsidRPr="000A27E6">
        <w:rPr>
          <w:rFonts w:eastAsia="Times New Roman" w:cstheme="minorHAnsi"/>
          <w:color w:val="222222"/>
          <w:sz w:val="28"/>
          <w:szCs w:val="28"/>
        </w:rPr>
        <w:t>tarihleri arasında verilmi</w:t>
      </w:r>
      <w:r w:rsidR="000A27E6" w:rsidRPr="000A27E6">
        <w:rPr>
          <w:rFonts w:eastAsia="Times New Roman" w:cstheme="minorHAnsi"/>
          <w:color w:val="222222"/>
          <w:sz w:val="28"/>
          <w:szCs w:val="28"/>
        </w:rPr>
        <w:t>ş olan</w:t>
      </w:r>
      <w:r>
        <w:rPr>
          <w:rFonts w:eastAsia="Times New Roman" w:cstheme="minorHAnsi"/>
          <w:color w:val="222222"/>
          <w:sz w:val="28"/>
          <w:szCs w:val="28"/>
        </w:rPr>
        <w:t xml:space="preserve"> </w:t>
      </w:r>
      <w:r>
        <w:rPr>
          <w:rFonts w:eastAsia="Times New Roman" w:cstheme="minorHAnsi"/>
          <w:color w:val="222222"/>
          <w:sz w:val="28"/>
          <w:szCs w:val="28"/>
        </w:rPr>
        <w:lastRenderedPageBreak/>
        <w:t xml:space="preserve">belgelerle </w:t>
      </w:r>
      <w:r w:rsidR="000A27E6" w:rsidRPr="000A27E6">
        <w:rPr>
          <w:rFonts w:eastAsia="Times New Roman" w:cstheme="minorHAnsi"/>
          <w:color w:val="222222"/>
          <w:sz w:val="28"/>
          <w:szCs w:val="28"/>
        </w:rPr>
        <w:t xml:space="preserve">sınırlı tutulacak şekilde </w:t>
      </w:r>
      <w:r>
        <w:rPr>
          <w:rFonts w:eastAsia="Times New Roman" w:cstheme="minorHAnsi"/>
          <w:color w:val="222222"/>
          <w:sz w:val="28"/>
          <w:szCs w:val="28"/>
        </w:rPr>
        <w:t>kabul edilecektir</w:t>
      </w:r>
      <w:r w:rsidR="000A27E6" w:rsidRPr="000A27E6">
        <w:rPr>
          <w:rFonts w:eastAsia="Times New Roman" w:cstheme="minorHAnsi"/>
          <w:color w:val="222222"/>
          <w:sz w:val="28"/>
          <w:szCs w:val="28"/>
        </w:rPr>
        <w:t>.</w:t>
      </w:r>
      <w:r w:rsidR="00033E8D" w:rsidRPr="00033E8D">
        <w:rPr>
          <w:sz w:val="28"/>
          <w:szCs w:val="28"/>
        </w:rPr>
        <w:t xml:space="preserve"> (Sadece F</w:t>
      </w:r>
      <w:r w:rsidR="00033E8D">
        <w:rPr>
          <w:sz w:val="28"/>
          <w:szCs w:val="28"/>
        </w:rPr>
        <w:t xml:space="preserve">-Okul Geliştirme Deneyimi </w:t>
      </w:r>
      <w:r w:rsidR="00033E8D" w:rsidRPr="00033E8D">
        <w:rPr>
          <w:sz w:val="28"/>
          <w:szCs w:val="28"/>
        </w:rPr>
        <w:t>bölümü</w:t>
      </w:r>
      <w:r>
        <w:rPr>
          <w:sz w:val="28"/>
          <w:szCs w:val="28"/>
        </w:rPr>
        <w:t>nde bulunan</w:t>
      </w:r>
      <w:r w:rsidR="008117F1">
        <w:rPr>
          <w:sz w:val="28"/>
          <w:szCs w:val="28"/>
        </w:rPr>
        <w:t xml:space="preserve"> Başarı Farklarını Azaltma kısmındaki </w:t>
      </w:r>
      <w:r w:rsidR="00033E8D" w:rsidRPr="00033E8D">
        <w:rPr>
          <w:sz w:val="28"/>
          <w:szCs w:val="28"/>
        </w:rPr>
        <w:t>maddelerin onaylar</w:t>
      </w:r>
      <w:r w:rsidR="008117F1">
        <w:rPr>
          <w:sz w:val="28"/>
          <w:szCs w:val="28"/>
        </w:rPr>
        <w:t>ın</w:t>
      </w:r>
      <w:r w:rsidR="00033E8D" w:rsidRPr="00033E8D">
        <w:rPr>
          <w:sz w:val="28"/>
          <w:szCs w:val="28"/>
        </w:rPr>
        <w:t xml:space="preserve">da Eylül 2017 </w:t>
      </w:r>
      <w:r w:rsidR="00033E8D">
        <w:rPr>
          <w:sz w:val="28"/>
          <w:szCs w:val="28"/>
        </w:rPr>
        <w:t>tarihinden</w:t>
      </w:r>
      <w:r w:rsidR="00033E8D" w:rsidRPr="00033E8D">
        <w:rPr>
          <w:sz w:val="28"/>
          <w:szCs w:val="28"/>
        </w:rPr>
        <w:t xml:space="preserve"> sonrakiler de kabul edilecektir. Ör</w:t>
      </w:r>
      <w:r w:rsidR="00033E8D">
        <w:rPr>
          <w:sz w:val="28"/>
          <w:szCs w:val="28"/>
        </w:rPr>
        <w:t xml:space="preserve">neğin; </w:t>
      </w:r>
      <w:r w:rsidR="008117F1">
        <w:rPr>
          <w:sz w:val="28"/>
          <w:szCs w:val="28"/>
        </w:rPr>
        <w:t xml:space="preserve">Sene Başı </w:t>
      </w:r>
      <w:r w:rsidR="00033E8D">
        <w:rPr>
          <w:sz w:val="28"/>
          <w:szCs w:val="28"/>
        </w:rPr>
        <w:t>Ö</w:t>
      </w:r>
      <w:r w:rsidR="00033E8D" w:rsidRPr="00033E8D">
        <w:rPr>
          <w:sz w:val="28"/>
          <w:szCs w:val="28"/>
        </w:rPr>
        <w:t>ğretmenler Kurulu Kararı,</w:t>
      </w:r>
      <w:r w:rsidR="00033E8D">
        <w:rPr>
          <w:sz w:val="28"/>
          <w:szCs w:val="28"/>
        </w:rPr>
        <w:t xml:space="preserve"> </w:t>
      </w:r>
      <w:r w:rsidR="00033E8D" w:rsidRPr="00033E8D">
        <w:rPr>
          <w:sz w:val="28"/>
          <w:szCs w:val="28"/>
        </w:rPr>
        <w:t>Egzersiz Onayı</w:t>
      </w:r>
      <w:r w:rsidR="008117F1">
        <w:rPr>
          <w:sz w:val="28"/>
          <w:szCs w:val="28"/>
        </w:rPr>
        <w:t>, Ücret Onayı, Evde Eğitim Raporu</w:t>
      </w:r>
      <w:r w:rsidR="00033E8D" w:rsidRPr="00033E8D">
        <w:rPr>
          <w:sz w:val="28"/>
          <w:szCs w:val="28"/>
        </w:rPr>
        <w:t xml:space="preserve"> vb.)</w:t>
      </w:r>
    </w:p>
    <w:p w:rsidR="008117F1" w:rsidRDefault="008117F1" w:rsidP="002C7975">
      <w:pPr>
        <w:shd w:val="clear" w:color="auto" w:fill="FFFFFF"/>
        <w:spacing w:after="0" w:line="240" w:lineRule="auto"/>
        <w:jc w:val="both"/>
        <w:rPr>
          <w:rFonts w:eastAsia="Times New Roman" w:cstheme="minorHAnsi"/>
          <w:color w:val="222222"/>
          <w:sz w:val="28"/>
          <w:szCs w:val="28"/>
        </w:rPr>
      </w:pPr>
    </w:p>
    <w:p w:rsidR="00C12DF0" w:rsidRPr="008117F1" w:rsidRDefault="00C12DF0" w:rsidP="00F26F6E">
      <w:pPr>
        <w:shd w:val="clear" w:color="auto" w:fill="FFFFFF"/>
        <w:jc w:val="both"/>
        <w:rPr>
          <w:rFonts w:eastAsia="Times New Roman" w:cstheme="minorHAnsi"/>
          <w:b/>
          <w:color w:val="FF0000"/>
          <w:sz w:val="28"/>
          <w:szCs w:val="28"/>
          <w:u w:val="single"/>
        </w:rPr>
      </w:pPr>
      <w:r w:rsidRPr="00C12DF0">
        <w:rPr>
          <w:rFonts w:eastAsia="Times New Roman" w:cstheme="minorHAnsi"/>
          <w:b/>
          <w:color w:val="FF0000"/>
          <w:sz w:val="28"/>
          <w:szCs w:val="28"/>
        </w:rPr>
        <w:t xml:space="preserve">*** </w:t>
      </w:r>
      <w:r w:rsidRPr="008117F1">
        <w:rPr>
          <w:rFonts w:eastAsia="Times New Roman" w:cstheme="minorHAnsi"/>
          <w:b/>
          <w:color w:val="FF0000"/>
          <w:sz w:val="28"/>
          <w:szCs w:val="28"/>
          <w:u w:val="single"/>
        </w:rPr>
        <w:t>Belgeler</w:t>
      </w:r>
      <w:r w:rsidR="00163194" w:rsidRPr="008117F1">
        <w:rPr>
          <w:rFonts w:eastAsia="Times New Roman" w:cstheme="minorHAnsi"/>
          <w:b/>
          <w:color w:val="FF0000"/>
          <w:sz w:val="28"/>
          <w:szCs w:val="28"/>
          <w:u w:val="single"/>
        </w:rPr>
        <w:t xml:space="preserve">den </w:t>
      </w:r>
      <w:r w:rsidR="008117F1" w:rsidRPr="008117F1">
        <w:rPr>
          <w:rFonts w:eastAsia="Times New Roman" w:cstheme="minorHAnsi"/>
          <w:b/>
          <w:color w:val="FF0000"/>
          <w:sz w:val="28"/>
          <w:szCs w:val="28"/>
          <w:u w:val="single"/>
        </w:rPr>
        <w:t xml:space="preserve">23 - 27 Haziran 2022 </w:t>
      </w:r>
      <w:r w:rsidR="008117F1" w:rsidRPr="00C12DF0">
        <w:rPr>
          <w:rFonts w:eastAsia="Times New Roman" w:cstheme="minorHAnsi"/>
          <w:b/>
          <w:color w:val="FF0000"/>
          <w:sz w:val="28"/>
          <w:szCs w:val="28"/>
          <w:u w:val="single"/>
        </w:rPr>
        <w:t>tarihi</w:t>
      </w:r>
      <w:r w:rsidR="008117F1">
        <w:rPr>
          <w:rFonts w:eastAsia="Times New Roman" w:cstheme="minorHAnsi"/>
          <w:b/>
          <w:color w:val="FF0000"/>
          <w:sz w:val="28"/>
          <w:szCs w:val="28"/>
          <w:u w:val="single"/>
        </w:rPr>
        <w:t xml:space="preserve">ndeki başvuru formu ekinde teslim edilmiş ve </w:t>
      </w:r>
      <w:r w:rsidR="008117F1" w:rsidRPr="002C7975">
        <w:rPr>
          <w:b/>
          <w:color w:val="333333"/>
          <w:sz w:val="28"/>
          <w:szCs w:val="28"/>
          <w:u w:val="single"/>
        </w:rPr>
        <w:t>yazılı sınav </w:t>
      </w:r>
      <w:r w:rsidR="008117F1" w:rsidRPr="002C7975">
        <w:rPr>
          <w:b/>
          <w:color w:val="000000"/>
          <w:sz w:val="28"/>
          <w:szCs w:val="28"/>
          <w:u w:val="single"/>
        </w:rPr>
        <w:t>başvurunun </w:t>
      </w:r>
      <w:r w:rsidR="008117F1" w:rsidRPr="002C7975">
        <w:rPr>
          <w:b/>
          <w:color w:val="333333"/>
          <w:sz w:val="28"/>
          <w:szCs w:val="28"/>
          <w:u w:val="single"/>
        </w:rPr>
        <w:t>son günü olan</w:t>
      </w:r>
      <w:r w:rsidR="008117F1" w:rsidRPr="008117F1">
        <w:rPr>
          <w:b/>
          <w:color w:val="000000"/>
          <w:sz w:val="28"/>
          <w:szCs w:val="28"/>
          <w:u w:val="single"/>
        </w:rPr>
        <w:t> </w:t>
      </w:r>
      <w:r w:rsidR="008117F1" w:rsidRPr="008117F1">
        <w:rPr>
          <w:b/>
          <w:bCs/>
          <w:color w:val="FF0000"/>
          <w:sz w:val="28"/>
          <w:szCs w:val="28"/>
          <w:u w:val="single"/>
        </w:rPr>
        <w:t xml:space="preserve">10 Şubat 2022 tarihine kadar verilmiş olan belgeler </w:t>
      </w:r>
      <w:r w:rsidR="00163194">
        <w:rPr>
          <w:rFonts w:eastAsia="Times New Roman" w:cstheme="minorHAnsi"/>
          <w:b/>
          <w:color w:val="FF0000"/>
          <w:sz w:val="28"/>
          <w:szCs w:val="28"/>
          <w:u w:val="single"/>
        </w:rPr>
        <w:t xml:space="preserve">geçerli </w:t>
      </w:r>
      <w:r w:rsidRPr="00C12DF0">
        <w:rPr>
          <w:rFonts w:eastAsia="Times New Roman" w:cstheme="minorHAnsi"/>
          <w:b/>
          <w:color w:val="FF0000"/>
          <w:sz w:val="28"/>
          <w:szCs w:val="28"/>
          <w:u w:val="single"/>
        </w:rPr>
        <w:t>olacağından</w:t>
      </w:r>
      <w:r w:rsidRPr="00C12DF0">
        <w:rPr>
          <w:rFonts w:eastAsia="Times New Roman" w:cstheme="minorHAnsi"/>
          <w:b/>
          <w:color w:val="FF0000"/>
          <w:sz w:val="28"/>
          <w:szCs w:val="28"/>
        </w:rPr>
        <w:t xml:space="preserve">, </w:t>
      </w:r>
      <w:r w:rsidR="00163194">
        <w:rPr>
          <w:rFonts w:eastAsia="Times New Roman" w:cstheme="minorHAnsi"/>
          <w:b/>
          <w:color w:val="FF0000"/>
          <w:sz w:val="28"/>
          <w:szCs w:val="28"/>
        </w:rPr>
        <w:t>daha sonrasında verile</w:t>
      </w:r>
      <w:r w:rsidR="008117F1">
        <w:rPr>
          <w:rFonts w:eastAsia="Times New Roman" w:cstheme="minorHAnsi"/>
          <w:b/>
          <w:color w:val="FF0000"/>
          <w:sz w:val="28"/>
          <w:szCs w:val="28"/>
        </w:rPr>
        <w:t>cek belgeler işleme alınmayacak ve</w:t>
      </w:r>
      <w:r w:rsidR="00163194">
        <w:rPr>
          <w:rFonts w:eastAsia="Times New Roman" w:cstheme="minorHAnsi"/>
          <w:b/>
          <w:color w:val="FF0000"/>
          <w:sz w:val="28"/>
          <w:szCs w:val="28"/>
        </w:rPr>
        <w:t xml:space="preserve"> </w:t>
      </w:r>
      <w:r w:rsidR="00163194" w:rsidRPr="008117F1">
        <w:rPr>
          <w:rFonts w:eastAsia="Times New Roman" w:cstheme="minorHAnsi"/>
          <w:b/>
          <w:color w:val="FF0000"/>
          <w:sz w:val="28"/>
          <w:szCs w:val="28"/>
          <w:u w:val="single"/>
        </w:rPr>
        <w:t xml:space="preserve">bu tarihten sonra </w:t>
      </w:r>
      <w:r w:rsidR="008117F1" w:rsidRPr="008117F1">
        <w:rPr>
          <w:rFonts w:eastAsia="Times New Roman" w:cstheme="minorHAnsi"/>
          <w:b/>
          <w:color w:val="FF0000"/>
          <w:sz w:val="28"/>
          <w:szCs w:val="28"/>
          <w:u w:val="single"/>
        </w:rPr>
        <w:t>ilave</w:t>
      </w:r>
      <w:r w:rsidRPr="008117F1">
        <w:rPr>
          <w:rFonts w:eastAsia="Times New Roman" w:cstheme="minorHAnsi"/>
          <w:b/>
          <w:color w:val="FF0000"/>
          <w:sz w:val="28"/>
          <w:szCs w:val="28"/>
          <w:u w:val="single"/>
        </w:rPr>
        <w:t xml:space="preserve"> belge </w:t>
      </w:r>
      <w:r w:rsidR="008117F1">
        <w:rPr>
          <w:rFonts w:eastAsia="Times New Roman" w:cstheme="minorHAnsi"/>
          <w:b/>
          <w:color w:val="FF0000"/>
          <w:sz w:val="28"/>
          <w:szCs w:val="28"/>
          <w:u w:val="single"/>
        </w:rPr>
        <w:t>kabul edilmeyecektir</w:t>
      </w:r>
      <w:r w:rsidR="00163194">
        <w:rPr>
          <w:rFonts w:eastAsia="Times New Roman" w:cstheme="minorHAnsi"/>
          <w:b/>
          <w:color w:val="FF0000"/>
          <w:sz w:val="28"/>
          <w:szCs w:val="28"/>
        </w:rPr>
        <w:t xml:space="preserve">. </w:t>
      </w:r>
    </w:p>
    <w:p w:rsidR="000A27E6" w:rsidRPr="000A27E6" w:rsidRDefault="000A27E6" w:rsidP="00F26F6E">
      <w:pPr>
        <w:pStyle w:val="AralkYok"/>
        <w:rPr>
          <w:rFonts w:eastAsia="Times New Roman"/>
        </w:rPr>
      </w:pPr>
    </w:p>
    <w:p w:rsidR="00F26F6E" w:rsidRDefault="000A27E6" w:rsidP="00F26F6E">
      <w:pPr>
        <w:jc w:val="both"/>
        <w:rPr>
          <w:rFonts w:cstheme="minorHAnsi"/>
          <w:b/>
          <w:sz w:val="28"/>
          <w:szCs w:val="28"/>
          <w:u w:val="single"/>
        </w:rPr>
      </w:pPr>
      <w:r w:rsidRPr="000A27E6">
        <w:rPr>
          <w:rFonts w:cstheme="minorHAnsi"/>
          <w:b/>
          <w:bCs/>
          <w:color w:val="FF0000"/>
          <w:sz w:val="28"/>
          <w:szCs w:val="28"/>
        </w:rPr>
        <w:t>4.</w:t>
      </w:r>
      <w:r w:rsidRPr="000A27E6">
        <w:rPr>
          <w:rFonts w:cstheme="minorHAnsi"/>
          <w:bCs/>
          <w:sz w:val="28"/>
          <w:szCs w:val="28"/>
        </w:rPr>
        <w:t xml:space="preserve"> </w:t>
      </w:r>
      <w:r w:rsidR="003B081F" w:rsidRPr="00B23159">
        <w:rPr>
          <w:rFonts w:eastAsia="Times New Roman" w:cstheme="minorHAnsi"/>
          <w:color w:val="222222"/>
          <w:sz w:val="28"/>
          <w:szCs w:val="28"/>
        </w:rPr>
        <w:t>Ek-</w:t>
      </w:r>
      <w:r w:rsidR="00992A29">
        <w:rPr>
          <w:rFonts w:eastAsia="Times New Roman" w:cstheme="minorHAnsi"/>
          <w:color w:val="222222"/>
          <w:sz w:val="28"/>
          <w:szCs w:val="28"/>
        </w:rPr>
        <w:t>1</w:t>
      </w:r>
      <w:r w:rsidR="003B081F" w:rsidRPr="00B23159">
        <w:rPr>
          <w:rFonts w:eastAsia="Times New Roman" w:cstheme="minorHAnsi"/>
          <w:color w:val="222222"/>
          <w:sz w:val="28"/>
          <w:szCs w:val="28"/>
        </w:rPr>
        <w:t xml:space="preserve"> Değerlendirme Formunun açıklamalar bölümünde yer alan</w:t>
      </w:r>
      <w:r w:rsidR="003B081F">
        <w:rPr>
          <w:rFonts w:eastAsia="Times New Roman" w:cstheme="minorHAnsi"/>
          <w:color w:val="222222"/>
          <w:sz w:val="28"/>
          <w:szCs w:val="28"/>
        </w:rPr>
        <w:t>; “</w:t>
      </w:r>
      <w:r w:rsidR="003B081F" w:rsidRPr="003B081F">
        <w:rPr>
          <w:rFonts w:eastAsia="Times New Roman" w:cstheme="minorHAnsi"/>
          <w:color w:val="222222"/>
          <w:sz w:val="28"/>
          <w:szCs w:val="28"/>
        </w:rPr>
        <w:t>Bu Formda belirtilen diğer kriterler kapsamında yapılan tüm çalışmalara yönelik belge sunulacaktır.</w:t>
      </w:r>
      <w:r w:rsidR="003B081F">
        <w:rPr>
          <w:rFonts w:eastAsia="Times New Roman" w:cstheme="minorHAnsi"/>
          <w:color w:val="222222"/>
          <w:sz w:val="28"/>
          <w:szCs w:val="28"/>
        </w:rPr>
        <w:t>” hükmü gereği</w:t>
      </w:r>
      <w:r w:rsidR="003B081F" w:rsidRPr="000A27E6">
        <w:rPr>
          <w:rFonts w:cstheme="minorHAnsi"/>
          <w:sz w:val="28"/>
          <w:szCs w:val="28"/>
        </w:rPr>
        <w:t xml:space="preserve"> </w:t>
      </w:r>
      <w:r w:rsidR="003B081F">
        <w:rPr>
          <w:rFonts w:cstheme="minorHAnsi"/>
          <w:sz w:val="28"/>
          <w:szCs w:val="28"/>
        </w:rPr>
        <w:t xml:space="preserve">başvuru formunda </w:t>
      </w:r>
      <w:r w:rsidR="003B081F" w:rsidRPr="00992A29">
        <w:rPr>
          <w:rFonts w:cstheme="minorHAnsi"/>
          <w:b/>
          <w:sz w:val="28"/>
          <w:szCs w:val="28"/>
          <w:u w:val="single"/>
        </w:rPr>
        <w:t xml:space="preserve">puan </w:t>
      </w:r>
      <w:r w:rsidR="00F1615B" w:rsidRPr="00992A29">
        <w:rPr>
          <w:rFonts w:cstheme="minorHAnsi"/>
          <w:b/>
          <w:sz w:val="28"/>
          <w:szCs w:val="28"/>
          <w:u w:val="single"/>
        </w:rPr>
        <w:t xml:space="preserve">getiren </w:t>
      </w:r>
      <w:r w:rsidR="003B081F" w:rsidRPr="00992A29">
        <w:rPr>
          <w:rFonts w:cstheme="minorHAnsi"/>
          <w:b/>
          <w:sz w:val="28"/>
          <w:szCs w:val="28"/>
          <w:u w:val="single"/>
        </w:rPr>
        <w:t>tüm belgeler başvuru formu ile birlikte gönderilecektir.</w:t>
      </w:r>
    </w:p>
    <w:p w:rsidR="00992A29" w:rsidRDefault="00992A29" w:rsidP="006374DF">
      <w:pPr>
        <w:shd w:val="clear" w:color="auto" w:fill="FFFFFF"/>
        <w:spacing w:after="0" w:line="240" w:lineRule="auto"/>
        <w:jc w:val="both"/>
        <w:rPr>
          <w:rFonts w:cstheme="minorHAnsi"/>
          <w:sz w:val="28"/>
          <w:szCs w:val="28"/>
        </w:rPr>
      </w:pPr>
    </w:p>
    <w:p w:rsidR="006374DF" w:rsidRPr="00CE4F9F" w:rsidRDefault="006374DF" w:rsidP="006374DF">
      <w:pPr>
        <w:shd w:val="clear" w:color="auto" w:fill="FFFFFF"/>
        <w:spacing w:after="0" w:line="240" w:lineRule="auto"/>
        <w:jc w:val="both"/>
        <w:rPr>
          <w:rFonts w:cstheme="minorHAnsi"/>
          <w:sz w:val="28"/>
          <w:szCs w:val="28"/>
        </w:rPr>
      </w:pPr>
      <w:r w:rsidRPr="00CE4F9F">
        <w:rPr>
          <w:rFonts w:cstheme="minorHAnsi"/>
          <w:sz w:val="28"/>
          <w:szCs w:val="28"/>
        </w:rPr>
        <w:t>*** Sırası ile;</w:t>
      </w:r>
    </w:p>
    <w:p w:rsidR="006374DF" w:rsidRDefault="00033E8D" w:rsidP="006374DF">
      <w:pPr>
        <w:pStyle w:val="ListeParagraf"/>
        <w:numPr>
          <w:ilvl w:val="0"/>
          <w:numId w:val="7"/>
        </w:numPr>
        <w:shd w:val="clear" w:color="auto" w:fill="FFFFFF"/>
        <w:jc w:val="both"/>
        <w:rPr>
          <w:rFonts w:eastAsia="Times New Roman" w:cstheme="minorHAnsi"/>
          <w:sz w:val="28"/>
          <w:szCs w:val="28"/>
        </w:rPr>
      </w:pPr>
      <w:r>
        <w:rPr>
          <w:rFonts w:eastAsia="Times New Roman" w:cstheme="minorHAnsi"/>
          <w:sz w:val="28"/>
          <w:szCs w:val="28"/>
        </w:rPr>
        <w:t xml:space="preserve">Ekte örneği bulunan Değerlendirme Formu </w:t>
      </w:r>
      <w:r w:rsidR="008522F7" w:rsidRPr="00CE4F9F">
        <w:rPr>
          <w:rFonts w:eastAsia="Times New Roman" w:cstheme="minorHAnsi"/>
          <w:sz w:val="28"/>
          <w:szCs w:val="28"/>
        </w:rPr>
        <w:t>Dizi Pusulası</w:t>
      </w:r>
      <w:r w:rsidR="00992A29">
        <w:rPr>
          <w:rFonts w:eastAsia="Times New Roman" w:cstheme="minorHAnsi"/>
          <w:sz w:val="28"/>
          <w:szCs w:val="28"/>
        </w:rPr>
        <w:t xml:space="preserve"> (Belgeler dizi pusulasındaki sırada olacak şekilde hazırlanacaktır. Belge adedi ve sayfa sayılarının kontrol edilmesi gerekmektedir)</w:t>
      </w:r>
    </w:p>
    <w:p w:rsidR="00D37195" w:rsidRPr="00CE4F9F" w:rsidRDefault="00D37195" w:rsidP="00D37195">
      <w:pPr>
        <w:pStyle w:val="ListeParagraf"/>
        <w:shd w:val="clear" w:color="auto" w:fill="FFFFFF"/>
        <w:jc w:val="both"/>
        <w:rPr>
          <w:rFonts w:eastAsia="Times New Roman" w:cstheme="minorHAnsi"/>
          <w:sz w:val="28"/>
          <w:szCs w:val="28"/>
        </w:rPr>
      </w:pPr>
    </w:p>
    <w:p w:rsidR="006374DF" w:rsidRPr="00D37195" w:rsidRDefault="006374DF" w:rsidP="006374DF">
      <w:pPr>
        <w:pStyle w:val="ListeParagraf"/>
        <w:numPr>
          <w:ilvl w:val="0"/>
          <w:numId w:val="7"/>
        </w:numPr>
        <w:shd w:val="clear" w:color="auto" w:fill="FFFFFF"/>
        <w:jc w:val="both"/>
        <w:rPr>
          <w:rFonts w:eastAsia="Times New Roman" w:cstheme="minorHAnsi"/>
          <w:sz w:val="28"/>
          <w:szCs w:val="28"/>
        </w:rPr>
      </w:pPr>
      <w:r w:rsidRPr="00CE4F9F">
        <w:rPr>
          <w:rFonts w:eastAsia="Times New Roman" w:cstheme="minorHAnsi"/>
          <w:sz w:val="28"/>
          <w:szCs w:val="28"/>
        </w:rPr>
        <w:t>Elektronik Başvuru Formu</w:t>
      </w:r>
      <w:r w:rsidR="00992A29">
        <w:rPr>
          <w:rFonts w:eastAsia="Times New Roman" w:cstheme="minorHAnsi"/>
          <w:sz w:val="28"/>
          <w:szCs w:val="28"/>
        </w:rPr>
        <w:t xml:space="preserve"> (</w:t>
      </w:r>
      <w:r w:rsidR="00992A29" w:rsidRPr="000A27E6">
        <w:rPr>
          <w:rFonts w:cstheme="minorHAnsi"/>
          <w:sz w:val="28"/>
          <w:szCs w:val="28"/>
        </w:rPr>
        <w:t>MEBBİS Başvuru İşlemleri Modülünden alınacaktır</w:t>
      </w:r>
      <w:r w:rsidR="00992A29">
        <w:rPr>
          <w:rFonts w:cstheme="minorHAnsi"/>
          <w:sz w:val="28"/>
          <w:szCs w:val="28"/>
        </w:rPr>
        <w:t>)</w:t>
      </w:r>
    </w:p>
    <w:p w:rsidR="00D37195" w:rsidRPr="00CE4F9F" w:rsidRDefault="00D37195" w:rsidP="00D37195">
      <w:pPr>
        <w:pStyle w:val="ListeParagraf"/>
        <w:shd w:val="clear" w:color="auto" w:fill="FFFFFF"/>
        <w:jc w:val="both"/>
        <w:rPr>
          <w:rFonts w:eastAsia="Times New Roman" w:cstheme="minorHAnsi"/>
          <w:sz w:val="28"/>
          <w:szCs w:val="28"/>
        </w:rPr>
      </w:pPr>
    </w:p>
    <w:p w:rsidR="00992A29" w:rsidRDefault="006374DF" w:rsidP="006374DF">
      <w:pPr>
        <w:pStyle w:val="ListeParagraf"/>
        <w:numPr>
          <w:ilvl w:val="0"/>
          <w:numId w:val="7"/>
        </w:numPr>
        <w:shd w:val="clear" w:color="auto" w:fill="FFFFFF"/>
        <w:jc w:val="both"/>
        <w:rPr>
          <w:rFonts w:eastAsia="Times New Roman" w:cstheme="minorHAnsi"/>
          <w:sz w:val="28"/>
          <w:szCs w:val="28"/>
        </w:rPr>
      </w:pPr>
      <w:r w:rsidRPr="00CE4F9F">
        <w:rPr>
          <w:rFonts w:eastAsia="Times New Roman" w:cstheme="minorHAnsi"/>
          <w:sz w:val="28"/>
          <w:szCs w:val="28"/>
        </w:rPr>
        <w:t>B.</w:t>
      </w:r>
      <w:r w:rsidR="00992A29">
        <w:rPr>
          <w:rFonts w:eastAsia="Times New Roman" w:cstheme="minorHAnsi"/>
          <w:sz w:val="28"/>
          <w:szCs w:val="28"/>
        </w:rPr>
        <w:t xml:space="preserve"> </w:t>
      </w:r>
      <w:r w:rsidRPr="00CE4F9F">
        <w:rPr>
          <w:rFonts w:eastAsia="Times New Roman" w:cstheme="minorHAnsi"/>
          <w:sz w:val="28"/>
          <w:szCs w:val="28"/>
        </w:rPr>
        <w:t>Eğitimler bölümünden puan alanlar bakımından</w:t>
      </w:r>
      <w:r w:rsidR="00992A29">
        <w:rPr>
          <w:rFonts w:eastAsia="Times New Roman" w:cstheme="minorHAnsi"/>
          <w:sz w:val="28"/>
          <w:szCs w:val="28"/>
        </w:rPr>
        <w:t>;</w:t>
      </w:r>
    </w:p>
    <w:p w:rsidR="006374DF" w:rsidRDefault="00992A29" w:rsidP="00992A29">
      <w:pPr>
        <w:pStyle w:val="ListeParagraf"/>
        <w:shd w:val="clear" w:color="auto" w:fill="FFFFFF"/>
        <w:jc w:val="both"/>
        <w:rPr>
          <w:rFonts w:eastAsia="Times New Roman" w:cstheme="minorHAnsi"/>
          <w:sz w:val="28"/>
          <w:szCs w:val="28"/>
        </w:rPr>
      </w:pPr>
      <w:r>
        <w:rPr>
          <w:rFonts w:eastAsia="Times New Roman" w:cstheme="minorHAnsi"/>
          <w:sz w:val="28"/>
          <w:szCs w:val="28"/>
        </w:rPr>
        <w:t>Ö</w:t>
      </w:r>
      <w:r w:rsidR="006374DF" w:rsidRPr="00CE4F9F">
        <w:rPr>
          <w:rFonts w:eastAsia="Times New Roman" w:cstheme="minorHAnsi"/>
          <w:sz w:val="28"/>
          <w:szCs w:val="28"/>
        </w:rPr>
        <w:t>ğrenim belgeleri</w:t>
      </w:r>
      <w:r w:rsidR="0053182A">
        <w:rPr>
          <w:rFonts w:eastAsia="Times New Roman" w:cstheme="minorHAnsi"/>
          <w:sz w:val="28"/>
          <w:szCs w:val="28"/>
        </w:rPr>
        <w:t xml:space="preserve">nin çıktısı </w:t>
      </w:r>
      <w:r>
        <w:rPr>
          <w:rFonts w:eastAsia="Times New Roman" w:cstheme="minorHAnsi"/>
          <w:sz w:val="28"/>
          <w:szCs w:val="28"/>
        </w:rPr>
        <w:t>eklenecektir.</w:t>
      </w:r>
      <w:r w:rsidR="0053182A">
        <w:rPr>
          <w:rFonts w:eastAsia="Times New Roman" w:cstheme="minorHAnsi"/>
          <w:sz w:val="28"/>
          <w:szCs w:val="28"/>
        </w:rPr>
        <w:t xml:space="preserve"> (Lisans, Yüksek Lisans (Tezli/Tezsiz), Doktora (Tezli/Tezsiz) vb.)</w:t>
      </w:r>
    </w:p>
    <w:p w:rsidR="00D37195" w:rsidRPr="00CE4F9F" w:rsidRDefault="00D37195" w:rsidP="00992A29">
      <w:pPr>
        <w:pStyle w:val="ListeParagraf"/>
        <w:shd w:val="clear" w:color="auto" w:fill="FFFFFF"/>
        <w:jc w:val="both"/>
        <w:rPr>
          <w:rFonts w:eastAsia="Times New Roman" w:cstheme="minorHAnsi"/>
          <w:sz w:val="28"/>
          <w:szCs w:val="28"/>
        </w:rPr>
      </w:pPr>
    </w:p>
    <w:p w:rsidR="00992A29" w:rsidRDefault="006374DF" w:rsidP="006374DF">
      <w:pPr>
        <w:pStyle w:val="ListeParagraf"/>
        <w:numPr>
          <w:ilvl w:val="0"/>
          <w:numId w:val="7"/>
        </w:numPr>
        <w:shd w:val="clear" w:color="auto" w:fill="FFFFFF"/>
        <w:jc w:val="both"/>
        <w:rPr>
          <w:rFonts w:eastAsia="Times New Roman" w:cstheme="minorHAnsi"/>
          <w:sz w:val="28"/>
          <w:szCs w:val="28"/>
        </w:rPr>
      </w:pPr>
      <w:r w:rsidRPr="00CE4F9F">
        <w:rPr>
          <w:rFonts w:eastAsia="Times New Roman" w:cstheme="minorHAnsi"/>
          <w:sz w:val="28"/>
          <w:szCs w:val="28"/>
        </w:rPr>
        <w:t>C. Hizmet Süresi bölümünden puan alanlar bakımından</w:t>
      </w:r>
      <w:r w:rsidR="00992A29">
        <w:rPr>
          <w:rFonts w:eastAsia="Times New Roman" w:cstheme="minorHAnsi"/>
          <w:sz w:val="28"/>
          <w:szCs w:val="28"/>
        </w:rPr>
        <w:t>;</w:t>
      </w:r>
    </w:p>
    <w:p w:rsidR="006374DF" w:rsidRDefault="00992A29" w:rsidP="00992A29">
      <w:pPr>
        <w:pStyle w:val="ListeParagraf"/>
        <w:shd w:val="clear" w:color="auto" w:fill="FFFFFF"/>
        <w:jc w:val="both"/>
        <w:rPr>
          <w:rFonts w:eastAsia="Times New Roman" w:cstheme="minorHAnsi"/>
          <w:sz w:val="28"/>
          <w:szCs w:val="28"/>
        </w:rPr>
      </w:pPr>
      <w:r>
        <w:rPr>
          <w:rFonts w:eastAsia="Times New Roman" w:cstheme="minorHAnsi"/>
          <w:sz w:val="28"/>
          <w:szCs w:val="28"/>
        </w:rPr>
        <w:t>O</w:t>
      </w:r>
      <w:r w:rsidR="00BC2472">
        <w:rPr>
          <w:rFonts w:eastAsia="Times New Roman" w:cstheme="minorHAnsi"/>
          <w:sz w:val="28"/>
          <w:szCs w:val="28"/>
        </w:rPr>
        <w:t>naylı</w:t>
      </w:r>
      <w:r>
        <w:rPr>
          <w:rFonts w:eastAsia="Times New Roman" w:cstheme="minorHAnsi"/>
          <w:sz w:val="28"/>
          <w:szCs w:val="28"/>
        </w:rPr>
        <w:t xml:space="preserve"> hizmet belgesi, </w:t>
      </w:r>
      <w:r w:rsidR="0053182A">
        <w:rPr>
          <w:rFonts w:eastAsia="Times New Roman" w:cstheme="minorHAnsi"/>
          <w:sz w:val="28"/>
          <w:szCs w:val="28"/>
        </w:rPr>
        <w:t xml:space="preserve">ekte örneği bulunan </w:t>
      </w:r>
      <w:r w:rsidR="006374DF" w:rsidRPr="00CE4F9F">
        <w:rPr>
          <w:rFonts w:eastAsia="Times New Roman" w:cstheme="minorHAnsi"/>
          <w:sz w:val="28"/>
          <w:szCs w:val="28"/>
        </w:rPr>
        <w:t>hizmet hesaplama cetveli</w:t>
      </w:r>
      <w:r>
        <w:rPr>
          <w:rFonts w:eastAsia="Times New Roman" w:cstheme="minorHAnsi"/>
          <w:sz w:val="28"/>
          <w:szCs w:val="28"/>
        </w:rPr>
        <w:t xml:space="preserve"> ve askerlik belgesi eklenecektir.</w:t>
      </w:r>
    </w:p>
    <w:p w:rsidR="00BC2472" w:rsidRPr="00BC2472" w:rsidRDefault="00BC2472" w:rsidP="00BC2472">
      <w:pPr>
        <w:pStyle w:val="ListeParagraf"/>
        <w:jc w:val="both"/>
        <w:rPr>
          <w:rFonts w:cstheme="minorHAnsi"/>
          <w:b/>
          <w:bCs/>
          <w:color w:val="FF0000"/>
          <w:sz w:val="28"/>
          <w:szCs w:val="28"/>
          <w:u w:val="single"/>
        </w:rPr>
      </w:pPr>
      <w:r w:rsidRPr="00BC2472">
        <w:rPr>
          <w:rFonts w:cstheme="minorHAnsi"/>
          <w:b/>
          <w:bCs/>
          <w:color w:val="FF0000"/>
          <w:sz w:val="28"/>
          <w:szCs w:val="28"/>
          <w:u w:val="single"/>
        </w:rPr>
        <w:t xml:space="preserve">Hizmet süresi hesaplamalarının düzgün bir şekilde yapılması için çok dikkatli olunması gerekmektedir. </w:t>
      </w:r>
    </w:p>
    <w:p w:rsidR="00BC2472" w:rsidRPr="00BC2472" w:rsidRDefault="00BC2472" w:rsidP="00BC2472">
      <w:pPr>
        <w:pStyle w:val="ListeParagraf"/>
        <w:jc w:val="both"/>
        <w:rPr>
          <w:rFonts w:cstheme="minorHAnsi"/>
          <w:b/>
          <w:bCs/>
          <w:color w:val="FF0000"/>
          <w:sz w:val="28"/>
          <w:szCs w:val="28"/>
          <w:u w:val="single"/>
        </w:rPr>
      </w:pPr>
      <w:r w:rsidRPr="00BC2472">
        <w:rPr>
          <w:rFonts w:cstheme="minorHAnsi"/>
          <w:b/>
          <w:bCs/>
          <w:color w:val="FF0000"/>
          <w:sz w:val="28"/>
          <w:szCs w:val="28"/>
          <w:u w:val="single"/>
        </w:rPr>
        <w:t xml:space="preserve">a- Asker öğretmenlikte geçirilen süreler öğretmenlik hizmetinde geçmiş sayılacaktır. Ancak </w:t>
      </w:r>
      <w:r w:rsidRPr="00BC2472">
        <w:rPr>
          <w:rFonts w:cstheme="minorHAnsi"/>
          <w:b/>
          <w:bCs/>
          <w:i/>
          <w:color w:val="FF0000"/>
          <w:sz w:val="28"/>
          <w:szCs w:val="28"/>
          <w:u w:val="single"/>
        </w:rPr>
        <w:t>acemilik</w:t>
      </w:r>
      <w:r w:rsidRPr="00BC2472">
        <w:rPr>
          <w:rFonts w:cstheme="minorHAnsi"/>
          <w:b/>
          <w:bCs/>
          <w:color w:val="FF0000"/>
          <w:sz w:val="28"/>
          <w:szCs w:val="28"/>
          <w:u w:val="single"/>
        </w:rPr>
        <w:t xml:space="preserve"> dönemi sayılmamaktadır.</w:t>
      </w:r>
    </w:p>
    <w:p w:rsidR="00BC2472" w:rsidRDefault="00BC2472" w:rsidP="00BC2472">
      <w:pPr>
        <w:pStyle w:val="ListeParagraf"/>
        <w:jc w:val="both"/>
        <w:rPr>
          <w:rFonts w:cstheme="minorHAnsi"/>
          <w:b/>
          <w:bCs/>
          <w:color w:val="FF0000"/>
          <w:sz w:val="28"/>
          <w:szCs w:val="28"/>
          <w:u w:val="single"/>
        </w:rPr>
      </w:pPr>
      <w:r w:rsidRPr="00BC2472">
        <w:rPr>
          <w:rFonts w:cstheme="minorHAnsi"/>
          <w:b/>
          <w:bCs/>
          <w:color w:val="FF0000"/>
          <w:sz w:val="28"/>
          <w:szCs w:val="28"/>
          <w:u w:val="single"/>
        </w:rPr>
        <w:t xml:space="preserve">b- Yöneticilikte geçici veya vekaleten görevlendirmeler de kadrosunun bulunduğu görevden sayılacaktır. </w:t>
      </w:r>
    </w:p>
    <w:p w:rsidR="00BC2472" w:rsidRPr="00CE4F9F" w:rsidRDefault="00BC2472" w:rsidP="00BC2472">
      <w:pPr>
        <w:pStyle w:val="ListeParagraf"/>
        <w:jc w:val="both"/>
        <w:rPr>
          <w:rFonts w:eastAsia="Times New Roman" w:cstheme="minorHAnsi"/>
          <w:sz w:val="28"/>
          <w:szCs w:val="28"/>
        </w:rPr>
      </w:pPr>
      <w:r w:rsidRPr="00BC2472">
        <w:rPr>
          <w:rFonts w:cstheme="minorHAnsi"/>
          <w:b/>
          <w:bCs/>
          <w:color w:val="2E74B5" w:themeColor="accent1" w:themeShade="BF"/>
          <w:sz w:val="28"/>
          <w:szCs w:val="28"/>
          <w:u w:val="single"/>
        </w:rPr>
        <w:t>(Örneğin; Kadrosu müdür yardımcısı olan bir kişi müdür vekili olarak görevlendirilmiş ise geçen süre müdür yardımcılığı süresine dahil edilecektir.)</w:t>
      </w:r>
    </w:p>
    <w:p w:rsidR="006374DF" w:rsidRDefault="006374DF" w:rsidP="006374DF">
      <w:pPr>
        <w:pStyle w:val="ListeParagraf"/>
        <w:shd w:val="clear" w:color="auto" w:fill="FFFFFF"/>
        <w:jc w:val="both"/>
        <w:rPr>
          <w:rFonts w:eastAsia="Times New Roman" w:cstheme="minorHAnsi"/>
          <w:sz w:val="28"/>
          <w:szCs w:val="28"/>
        </w:rPr>
      </w:pPr>
      <w:r w:rsidRPr="00CE4F9F">
        <w:rPr>
          <w:rFonts w:eastAsia="Times New Roman" w:cstheme="minorHAnsi"/>
          <w:sz w:val="28"/>
          <w:szCs w:val="28"/>
        </w:rPr>
        <w:lastRenderedPageBreak/>
        <w:t xml:space="preserve">*Mesleki ve Teknik Anadolu Liseleri ile Mesleki Eğitim merkezleri alan/bölüm şefliğinde geçen her bir yıl için bölümünde, sadece Alan/Bölüm Şefliğine puan verilecek olup, Atölye veya Laboratuvar </w:t>
      </w:r>
      <w:r w:rsidR="0053182A">
        <w:rPr>
          <w:rFonts w:eastAsia="Times New Roman" w:cstheme="minorHAnsi"/>
          <w:sz w:val="28"/>
          <w:szCs w:val="28"/>
        </w:rPr>
        <w:t>Şefliğine puan verilmeyecektir.</w:t>
      </w:r>
    </w:p>
    <w:p w:rsidR="0053182A" w:rsidRDefault="0053182A" w:rsidP="006374DF">
      <w:pPr>
        <w:pStyle w:val="ListeParagraf"/>
        <w:shd w:val="clear" w:color="auto" w:fill="FFFFFF"/>
        <w:jc w:val="both"/>
        <w:rPr>
          <w:rFonts w:cstheme="minorHAnsi"/>
          <w:b/>
          <w:bCs/>
          <w:color w:val="FF0000"/>
          <w:sz w:val="28"/>
          <w:szCs w:val="28"/>
          <w:u w:val="single"/>
        </w:rPr>
      </w:pPr>
      <w:r>
        <w:rPr>
          <w:rFonts w:eastAsia="Times New Roman" w:cstheme="minorHAnsi"/>
          <w:sz w:val="28"/>
          <w:szCs w:val="28"/>
        </w:rPr>
        <w:t xml:space="preserve">**Alan/Bölüm Şefliğinde geçirilen süreler </w:t>
      </w:r>
      <w:r w:rsidRPr="00BC2472">
        <w:rPr>
          <w:rFonts w:cstheme="minorHAnsi"/>
          <w:b/>
          <w:bCs/>
          <w:color w:val="FF0000"/>
          <w:sz w:val="28"/>
          <w:szCs w:val="28"/>
          <w:u w:val="single"/>
        </w:rPr>
        <w:t xml:space="preserve">öğretmenlik hizmetinde </w:t>
      </w:r>
      <w:r w:rsidR="009F4CA4">
        <w:rPr>
          <w:rFonts w:cstheme="minorHAnsi"/>
          <w:b/>
          <w:bCs/>
          <w:color w:val="FF0000"/>
          <w:sz w:val="28"/>
          <w:szCs w:val="28"/>
          <w:u w:val="single"/>
        </w:rPr>
        <w:t xml:space="preserve">de </w:t>
      </w:r>
      <w:r w:rsidRPr="00BC2472">
        <w:rPr>
          <w:rFonts w:cstheme="minorHAnsi"/>
          <w:b/>
          <w:bCs/>
          <w:color w:val="FF0000"/>
          <w:sz w:val="28"/>
          <w:szCs w:val="28"/>
          <w:u w:val="single"/>
        </w:rPr>
        <w:t>geçmiş sayıl</w:t>
      </w:r>
      <w:r>
        <w:rPr>
          <w:rFonts w:cstheme="minorHAnsi"/>
          <w:b/>
          <w:bCs/>
          <w:color w:val="FF0000"/>
          <w:sz w:val="28"/>
          <w:szCs w:val="28"/>
          <w:u w:val="single"/>
        </w:rPr>
        <w:t>acaktır.</w:t>
      </w:r>
    </w:p>
    <w:p w:rsidR="00D37195" w:rsidRPr="00CE4F9F" w:rsidRDefault="00D37195" w:rsidP="006374DF">
      <w:pPr>
        <w:pStyle w:val="ListeParagraf"/>
        <w:shd w:val="clear" w:color="auto" w:fill="FFFFFF"/>
        <w:jc w:val="both"/>
        <w:rPr>
          <w:rFonts w:eastAsia="Times New Roman" w:cstheme="minorHAnsi"/>
          <w:sz w:val="28"/>
          <w:szCs w:val="28"/>
        </w:rPr>
      </w:pPr>
    </w:p>
    <w:p w:rsidR="00FB7B06" w:rsidRPr="00CE4F9F" w:rsidRDefault="006374DF" w:rsidP="006374DF">
      <w:pPr>
        <w:pStyle w:val="ListeParagraf"/>
        <w:numPr>
          <w:ilvl w:val="0"/>
          <w:numId w:val="7"/>
        </w:numPr>
        <w:shd w:val="clear" w:color="auto" w:fill="FFFFFF"/>
        <w:jc w:val="both"/>
        <w:rPr>
          <w:rFonts w:eastAsia="Times New Roman" w:cstheme="minorHAnsi"/>
          <w:sz w:val="28"/>
          <w:szCs w:val="28"/>
        </w:rPr>
      </w:pPr>
      <w:r w:rsidRPr="00CE4F9F">
        <w:rPr>
          <w:rFonts w:eastAsia="Times New Roman" w:cstheme="minorHAnsi"/>
          <w:sz w:val="28"/>
          <w:szCs w:val="28"/>
        </w:rPr>
        <w:t>D.</w:t>
      </w:r>
      <w:r w:rsidR="00992A29">
        <w:rPr>
          <w:rFonts w:eastAsia="Times New Roman" w:cstheme="minorHAnsi"/>
          <w:sz w:val="28"/>
          <w:szCs w:val="28"/>
        </w:rPr>
        <w:t xml:space="preserve"> </w:t>
      </w:r>
      <w:r w:rsidRPr="00CE4F9F">
        <w:rPr>
          <w:rFonts w:eastAsia="Times New Roman" w:cstheme="minorHAnsi"/>
          <w:sz w:val="28"/>
          <w:szCs w:val="28"/>
        </w:rPr>
        <w:t>Akademik ve Mesleki Deneyim bölümünden puan alanlar bakımından</w:t>
      </w:r>
      <w:r w:rsidR="00FB7B06" w:rsidRPr="00CE4F9F">
        <w:rPr>
          <w:rFonts w:eastAsia="Times New Roman" w:cstheme="minorHAnsi"/>
          <w:sz w:val="28"/>
          <w:szCs w:val="28"/>
        </w:rPr>
        <w:t>;</w:t>
      </w:r>
    </w:p>
    <w:p w:rsidR="00FB7B06" w:rsidRPr="00CE4F9F" w:rsidRDefault="00FB7B06" w:rsidP="00FB7B06">
      <w:pPr>
        <w:pStyle w:val="ListeParagraf"/>
        <w:numPr>
          <w:ilvl w:val="0"/>
          <w:numId w:val="10"/>
        </w:numPr>
        <w:shd w:val="clear" w:color="auto" w:fill="FFFFFF"/>
        <w:jc w:val="both"/>
        <w:rPr>
          <w:rFonts w:eastAsia="Times New Roman" w:cstheme="minorHAnsi"/>
          <w:sz w:val="28"/>
          <w:szCs w:val="28"/>
        </w:rPr>
      </w:pPr>
      <w:r w:rsidRPr="00CE4F9F">
        <w:rPr>
          <w:rFonts w:eastAsia="Times New Roman" w:cstheme="minorHAnsi"/>
          <w:sz w:val="28"/>
          <w:szCs w:val="28"/>
        </w:rPr>
        <w:t xml:space="preserve">Öğretmen adaylarının yapacakları öğretmenlik uygulaması kapsamında uygulama öğretmeni olarak görev yapmış olmak bölümü için; üniversitede eğitim öğretim görüp okullarımıza </w:t>
      </w:r>
      <w:r w:rsidRPr="00992A29">
        <w:rPr>
          <w:rFonts w:eastAsia="Times New Roman" w:cstheme="minorHAnsi"/>
          <w:b/>
          <w:sz w:val="28"/>
          <w:szCs w:val="28"/>
          <w:u w:val="single"/>
        </w:rPr>
        <w:t>öğretmenlik stajı için</w:t>
      </w:r>
      <w:r w:rsidRPr="00CE4F9F">
        <w:rPr>
          <w:rFonts w:eastAsia="Times New Roman" w:cstheme="minorHAnsi"/>
          <w:sz w:val="28"/>
          <w:szCs w:val="28"/>
        </w:rPr>
        <w:t xml:space="preserve"> </w:t>
      </w:r>
      <w:r w:rsidRPr="00992A29">
        <w:rPr>
          <w:rFonts w:eastAsia="Times New Roman" w:cstheme="minorHAnsi"/>
          <w:b/>
          <w:sz w:val="28"/>
          <w:szCs w:val="28"/>
          <w:u w:val="single"/>
        </w:rPr>
        <w:t>gelen eğitim fakültesi öğrencilerine</w:t>
      </w:r>
      <w:r w:rsidRPr="00CE4F9F">
        <w:rPr>
          <w:rFonts w:eastAsia="Times New Roman" w:cstheme="minorHAnsi"/>
          <w:sz w:val="28"/>
          <w:szCs w:val="28"/>
        </w:rPr>
        <w:t xml:space="preserve"> (açık öğretim dahil) uygulama öğretmenliği yapan öğretmenlere verilecek olup, okula atanan aday öğretmenlere verilen uygulama öğretmenliği bu kapsamda değerlendirilmeyecektir.</w:t>
      </w:r>
    </w:p>
    <w:p w:rsidR="00BC44EC" w:rsidRPr="00D37195" w:rsidRDefault="00FB7B06" w:rsidP="00FB7B06">
      <w:pPr>
        <w:pStyle w:val="ListeParagraf"/>
        <w:numPr>
          <w:ilvl w:val="0"/>
          <w:numId w:val="10"/>
        </w:numPr>
        <w:shd w:val="clear" w:color="auto" w:fill="FFFFFF"/>
        <w:jc w:val="both"/>
        <w:rPr>
          <w:rFonts w:eastAsia="Times New Roman" w:cstheme="minorHAnsi"/>
          <w:sz w:val="28"/>
          <w:szCs w:val="28"/>
        </w:rPr>
      </w:pPr>
      <w:r w:rsidRPr="00CE4F9F">
        <w:rPr>
          <w:rFonts w:eastAsia="Times New Roman" w:cstheme="minorHAnsi"/>
          <w:sz w:val="28"/>
          <w:szCs w:val="28"/>
        </w:rPr>
        <w:t>Zü</w:t>
      </w:r>
      <w:r w:rsidR="00BC44EC" w:rsidRPr="00CE4F9F">
        <w:rPr>
          <w:rFonts w:eastAsia="Times New Roman" w:cstheme="minorHAnsi"/>
          <w:sz w:val="28"/>
          <w:szCs w:val="28"/>
        </w:rPr>
        <w:t xml:space="preserve">mre başkanlıkları </w:t>
      </w:r>
      <w:r w:rsidRPr="00CE4F9F">
        <w:rPr>
          <w:rFonts w:eastAsia="Times New Roman" w:cstheme="minorHAnsi"/>
          <w:sz w:val="28"/>
          <w:szCs w:val="28"/>
        </w:rPr>
        <w:t xml:space="preserve">bölümleri </w:t>
      </w:r>
      <w:r w:rsidR="00BC44EC" w:rsidRPr="00CE4F9F">
        <w:rPr>
          <w:rFonts w:eastAsia="Times New Roman" w:cstheme="minorHAnsi"/>
          <w:sz w:val="28"/>
          <w:szCs w:val="28"/>
        </w:rPr>
        <w:t>için</w:t>
      </w:r>
      <w:r w:rsidRPr="00CE4F9F">
        <w:rPr>
          <w:rFonts w:eastAsia="Times New Roman" w:cstheme="minorHAnsi"/>
          <w:sz w:val="28"/>
          <w:szCs w:val="28"/>
        </w:rPr>
        <w:t>;</w:t>
      </w:r>
      <w:r w:rsidR="00BC44EC" w:rsidRPr="00CE4F9F">
        <w:rPr>
          <w:rFonts w:eastAsia="Times New Roman" w:cstheme="minorHAnsi"/>
          <w:sz w:val="28"/>
          <w:szCs w:val="28"/>
        </w:rPr>
        <w:t xml:space="preserve"> </w:t>
      </w:r>
      <w:r w:rsidR="00BC44EC" w:rsidRPr="00D553DB">
        <w:rPr>
          <w:rFonts w:eastAsia="Times New Roman" w:cstheme="minorHAnsi"/>
          <w:b/>
          <w:sz w:val="28"/>
          <w:szCs w:val="28"/>
        </w:rPr>
        <w:t>en az bir ders yılı</w:t>
      </w:r>
      <w:r w:rsidR="00BC44EC" w:rsidRPr="00CE4F9F">
        <w:rPr>
          <w:rFonts w:eastAsia="Times New Roman" w:cstheme="minorHAnsi"/>
          <w:sz w:val="28"/>
          <w:szCs w:val="28"/>
        </w:rPr>
        <w:t xml:space="preserve"> zümre başkanlığı yaptığına dair belgeleri</w:t>
      </w:r>
      <w:r w:rsidRPr="00CE4F9F">
        <w:rPr>
          <w:rFonts w:eastAsia="Times New Roman" w:cstheme="minorHAnsi"/>
          <w:sz w:val="28"/>
          <w:szCs w:val="28"/>
        </w:rPr>
        <w:t>n eklenmesi</w:t>
      </w:r>
      <w:r w:rsidR="00BC44EC" w:rsidRPr="00CE4F9F">
        <w:rPr>
          <w:rFonts w:eastAsia="Times New Roman" w:cstheme="minorHAnsi"/>
          <w:sz w:val="28"/>
          <w:szCs w:val="28"/>
        </w:rPr>
        <w:t>,</w:t>
      </w:r>
      <w:r w:rsidR="00D37195">
        <w:rPr>
          <w:rFonts w:eastAsia="Times New Roman" w:cstheme="minorHAnsi"/>
          <w:sz w:val="28"/>
          <w:szCs w:val="28"/>
        </w:rPr>
        <w:t xml:space="preserve"> (Okul Zümre Başkanları için, </w:t>
      </w:r>
      <w:r w:rsidR="00D37195">
        <w:rPr>
          <w:sz w:val="28"/>
          <w:szCs w:val="28"/>
        </w:rPr>
        <w:t>Sene Başı Ö</w:t>
      </w:r>
      <w:r w:rsidR="00D37195" w:rsidRPr="00033E8D">
        <w:rPr>
          <w:sz w:val="28"/>
          <w:szCs w:val="28"/>
        </w:rPr>
        <w:t>ğretmenler Kurulu Kararı</w:t>
      </w:r>
      <w:r w:rsidR="00D37195">
        <w:rPr>
          <w:sz w:val="28"/>
          <w:szCs w:val="28"/>
        </w:rPr>
        <w:t>, vb.)</w:t>
      </w:r>
    </w:p>
    <w:p w:rsidR="00D37195" w:rsidRPr="00CE4F9F" w:rsidRDefault="00D37195" w:rsidP="00D37195">
      <w:pPr>
        <w:pStyle w:val="ListeParagraf"/>
        <w:shd w:val="clear" w:color="auto" w:fill="FFFFFF"/>
        <w:ind w:left="1080"/>
        <w:jc w:val="both"/>
        <w:rPr>
          <w:rFonts w:eastAsia="Times New Roman" w:cstheme="minorHAnsi"/>
          <w:sz w:val="28"/>
          <w:szCs w:val="28"/>
        </w:rPr>
      </w:pPr>
    </w:p>
    <w:p w:rsidR="00BC44EC" w:rsidRPr="00CE4F9F" w:rsidRDefault="00BC44EC" w:rsidP="00CE4F9F">
      <w:pPr>
        <w:pStyle w:val="ListeParagraf"/>
        <w:numPr>
          <w:ilvl w:val="0"/>
          <w:numId w:val="7"/>
        </w:numPr>
        <w:shd w:val="clear" w:color="auto" w:fill="FFFFFF"/>
        <w:jc w:val="both"/>
        <w:rPr>
          <w:rFonts w:eastAsia="Times New Roman" w:cstheme="minorHAnsi"/>
          <w:sz w:val="28"/>
          <w:szCs w:val="28"/>
        </w:rPr>
      </w:pPr>
      <w:r w:rsidRPr="00CE4F9F">
        <w:rPr>
          <w:rFonts w:eastAsia="Times New Roman" w:cstheme="minorHAnsi"/>
          <w:sz w:val="28"/>
          <w:szCs w:val="28"/>
        </w:rPr>
        <w:t>E.</w:t>
      </w:r>
      <w:r w:rsidR="00992A29">
        <w:rPr>
          <w:rFonts w:eastAsia="Times New Roman" w:cstheme="minorHAnsi"/>
          <w:sz w:val="28"/>
          <w:szCs w:val="28"/>
        </w:rPr>
        <w:t xml:space="preserve"> </w:t>
      </w:r>
      <w:r w:rsidRPr="00CE4F9F">
        <w:rPr>
          <w:rFonts w:eastAsia="Times New Roman" w:cstheme="minorHAnsi"/>
          <w:sz w:val="28"/>
          <w:szCs w:val="28"/>
        </w:rPr>
        <w:t>Kurum Geliştirme Deneyimi bölümünden puan alanlar bakımından;</w:t>
      </w:r>
    </w:p>
    <w:p w:rsidR="00BC44EC" w:rsidRPr="00CE4F9F" w:rsidRDefault="00BC44EC" w:rsidP="00BC44EC">
      <w:pPr>
        <w:pStyle w:val="ListeParagraf"/>
        <w:numPr>
          <w:ilvl w:val="0"/>
          <w:numId w:val="8"/>
        </w:numPr>
        <w:shd w:val="clear" w:color="auto" w:fill="FFFFFF"/>
        <w:jc w:val="both"/>
        <w:rPr>
          <w:rFonts w:eastAsia="Times New Roman" w:cstheme="minorHAnsi"/>
          <w:sz w:val="28"/>
          <w:szCs w:val="28"/>
        </w:rPr>
      </w:pPr>
      <w:r w:rsidRPr="00CE4F9F">
        <w:rPr>
          <w:rFonts w:eastAsia="Times New Roman" w:cstheme="minorHAnsi"/>
          <w:sz w:val="28"/>
          <w:szCs w:val="28"/>
        </w:rPr>
        <w:t>Kurumsal Yenilik Çalışmaları bölümü için; çalışmalarda fiilen görev alındığının belgelendirilmesi</w:t>
      </w:r>
      <w:r w:rsidR="00D37195">
        <w:rPr>
          <w:rFonts w:eastAsia="Times New Roman" w:cstheme="minorHAnsi"/>
          <w:sz w:val="28"/>
          <w:szCs w:val="28"/>
        </w:rPr>
        <w:t xml:space="preserve"> (yetkilendirme belgesi veya epats belgesi vb.)</w:t>
      </w:r>
      <w:r w:rsidRPr="00CE4F9F">
        <w:rPr>
          <w:rFonts w:eastAsia="Times New Roman" w:cstheme="minorHAnsi"/>
          <w:sz w:val="28"/>
          <w:szCs w:val="28"/>
        </w:rPr>
        <w:t xml:space="preserve"> ile tescil belge</w:t>
      </w:r>
      <w:r w:rsidR="0053182A">
        <w:rPr>
          <w:rFonts w:eastAsia="Times New Roman" w:cstheme="minorHAnsi"/>
          <w:sz w:val="28"/>
          <w:szCs w:val="28"/>
        </w:rPr>
        <w:t>leri</w:t>
      </w:r>
      <w:r w:rsidR="008522F7" w:rsidRPr="00CE4F9F">
        <w:rPr>
          <w:rFonts w:eastAsia="Times New Roman" w:cstheme="minorHAnsi"/>
          <w:sz w:val="28"/>
          <w:szCs w:val="28"/>
        </w:rPr>
        <w:t>nin</w:t>
      </w:r>
      <w:r w:rsidRPr="00CE4F9F">
        <w:rPr>
          <w:rFonts w:eastAsia="Times New Roman" w:cstheme="minorHAnsi"/>
          <w:sz w:val="28"/>
          <w:szCs w:val="28"/>
        </w:rPr>
        <w:t xml:space="preserve"> </w:t>
      </w:r>
      <w:r w:rsidR="00D37195">
        <w:rPr>
          <w:rFonts w:eastAsia="Times New Roman" w:cstheme="minorHAnsi"/>
          <w:sz w:val="28"/>
          <w:szCs w:val="28"/>
        </w:rPr>
        <w:t xml:space="preserve">ve sistem çıktılarının </w:t>
      </w:r>
      <w:r w:rsidR="0053182A">
        <w:rPr>
          <w:rFonts w:eastAsia="Times New Roman" w:cstheme="minorHAnsi"/>
          <w:sz w:val="28"/>
          <w:szCs w:val="28"/>
        </w:rPr>
        <w:t>eklenmesi</w:t>
      </w:r>
      <w:r w:rsidR="008522F7" w:rsidRPr="00CE4F9F">
        <w:rPr>
          <w:rFonts w:eastAsia="Times New Roman" w:cstheme="minorHAnsi"/>
          <w:sz w:val="28"/>
          <w:szCs w:val="28"/>
        </w:rPr>
        <w:t xml:space="preserve"> </w:t>
      </w:r>
      <w:r w:rsidRPr="00CE4F9F">
        <w:rPr>
          <w:rFonts w:eastAsia="Times New Roman" w:cstheme="minorHAnsi"/>
          <w:sz w:val="28"/>
          <w:szCs w:val="28"/>
        </w:rPr>
        <w:t>(Marka</w:t>
      </w:r>
      <w:r w:rsidR="00D37195">
        <w:rPr>
          <w:rFonts w:eastAsia="Times New Roman" w:cstheme="minorHAnsi"/>
          <w:sz w:val="28"/>
          <w:szCs w:val="28"/>
        </w:rPr>
        <w:t>, Tasarım, Faydalı Model ya da Patent</w:t>
      </w:r>
      <w:r w:rsidRPr="00CE4F9F">
        <w:rPr>
          <w:rFonts w:eastAsia="Times New Roman" w:cstheme="minorHAnsi"/>
          <w:sz w:val="28"/>
          <w:szCs w:val="28"/>
        </w:rPr>
        <w:t xml:space="preserve"> başvuru belgesi geçerli değildir)</w:t>
      </w:r>
    </w:p>
    <w:p w:rsidR="00BC44EC" w:rsidRPr="00D37195" w:rsidRDefault="00BC44EC" w:rsidP="00BC44EC">
      <w:pPr>
        <w:pStyle w:val="ListeParagraf"/>
        <w:numPr>
          <w:ilvl w:val="0"/>
          <w:numId w:val="8"/>
        </w:numPr>
        <w:shd w:val="clear" w:color="auto" w:fill="FFFFFF"/>
        <w:jc w:val="both"/>
        <w:rPr>
          <w:rFonts w:eastAsia="Times New Roman" w:cstheme="minorHAnsi"/>
          <w:b/>
          <w:sz w:val="28"/>
          <w:szCs w:val="28"/>
        </w:rPr>
      </w:pPr>
      <w:r w:rsidRPr="00CE4F9F">
        <w:rPr>
          <w:rFonts w:eastAsia="Times New Roman" w:cstheme="minorHAnsi"/>
          <w:sz w:val="28"/>
          <w:szCs w:val="28"/>
        </w:rPr>
        <w:t xml:space="preserve">Proje Çalışmaları bölümü için; </w:t>
      </w:r>
      <w:r w:rsidRPr="00D37195">
        <w:rPr>
          <w:rFonts w:eastAsia="Times New Roman" w:cstheme="minorHAnsi"/>
          <w:b/>
          <w:color w:val="FF0000"/>
          <w:sz w:val="28"/>
          <w:szCs w:val="28"/>
          <w:u w:val="single"/>
        </w:rPr>
        <w:t>sonuçlan</w:t>
      </w:r>
      <w:r w:rsidR="00CE4F9F" w:rsidRPr="00D37195">
        <w:rPr>
          <w:rFonts w:eastAsia="Times New Roman" w:cstheme="minorHAnsi"/>
          <w:b/>
          <w:color w:val="FF0000"/>
          <w:sz w:val="28"/>
          <w:szCs w:val="28"/>
          <w:u w:val="single"/>
        </w:rPr>
        <w:t>dırılmış</w:t>
      </w:r>
      <w:r w:rsidR="00CE4F9F" w:rsidRPr="00D37195">
        <w:rPr>
          <w:rFonts w:eastAsia="Times New Roman" w:cstheme="minorHAnsi"/>
          <w:color w:val="FF0000"/>
          <w:sz w:val="28"/>
          <w:szCs w:val="28"/>
        </w:rPr>
        <w:t xml:space="preserve"> </w:t>
      </w:r>
      <w:r w:rsidR="00CE4F9F" w:rsidRPr="00CE4F9F">
        <w:rPr>
          <w:rFonts w:eastAsia="Times New Roman" w:cstheme="minorHAnsi"/>
          <w:sz w:val="28"/>
          <w:szCs w:val="28"/>
        </w:rPr>
        <w:t xml:space="preserve">olma şartıyla </w:t>
      </w:r>
      <w:r w:rsidRPr="00CE4F9F">
        <w:rPr>
          <w:rFonts w:eastAsia="Times New Roman" w:cstheme="minorHAnsi"/>
          <w:sz w:val="28"/>
          <w:szCs w:val="28"/>
        </w:rPr>
        <w:t xml:space="preserve">projelerde danışman ve ya yürütücü olarak görev aldığının belgelendirilmesi </w:t>
      </w:r>
      <w:r w:rsidRPr="00D37195">
        <w:rPr>
          <w:rFonts w:eastAsia="Times New Roman" w:cstheme="minorHAnsi"/>
          <w:b/>
          <w:sz w:val="28"/>
          <w:szCs w:val="28"/>
        </w:rPr>
        <w:t>(Sonuçlanmamış</w:t>
      </w:r>
      <w:r w:rsidR="00CE4F9F" w:rsidRPr="00D37195">
        <w:rPr>
          <w:rFonts w:eastAsia="Times New Roman" w:cstheme="minorHAnsi"/>
          <w:b/>
          <w:sz w:val="28"/>
          <w:szCs w:val="28"/>
        </w:rPr>
        <w:t xml:space="preserve"> ve halen devam eden </w:t>
      </w:r>
      <w:r w:rsidR="00D37195">
        <w:rPr>
          <w:rFonts w:eastAsia="Times New Roman" w:cstheme="minorHAnsi"/>
          <w:b/>
          <w:sz w:val="28"/>
          <w:szCs w:val="28"/>
        </w:rPr>
        <w:t>projeler geçerli değildir</w:t>
      </w:r>
      <w:r w:rsidRPr="00D37195">
        <w:rPr>
          <w:rFonts w:eastAsia="Times New Roman" w:cstheme="minorHAnsi"/>
          <w:b/>
          <w:sz w:val="28"/>
          <w:szCs w:val="28"/>
        </w:rPr>
        <w:t>)</w:t>
      </w:r>
    </w:p>
    <w:p w:rsidR="0053182A" w:rsidRDefault="0053182A" w:rsidP="00CE4F9F">
      <w:pPr>
        <w:pStyle w:val="ListeParagraf"/>
        <w:shd w:val="clear" w:color="auto" w:fill="FFFFFF"/>
        <w:ind w:left="1080"/>
        <w:jc w:val="both"/>
        <w:rPr>
          <w:rFonts w:eastAsia="Times New Roman" w:cstheme="minorHAnsi"/>
          <w:sz w:val="28"/>
          <w:szCs w:val="28"/>
        </w:rPr>
      </w:pPr>
    </w:p>
    <w:p w:rsidR="00D37195" w:rsidRDefault="00D37195" w:rsidP="00CE4F9F">
      <w:pPr>
        <w:pStyle w:val="ListeParagraf"/>
        <w:shd w:val="clear" w:color="auto" w:fill="FFFFFF"/>
        <w:ind w:left="1080"/>
        <w:jc w:val="both"/>
        <w:rPr>
          <w:rFonts w:eastAsia="Times New Roman" w:cstheme="minorHAnsi"/>
          <w:sz w:val="28"/>
          <w:szCs w:val="28"/>
        </w:rPr>
      </w:pPr>
      <w:r>
        <w:rPr>
          <w:rFonts w:eastAsia="Times New Roman" w:cstheme="minorHAnsi"/>
          <w:sz w:val="28"/>
          <w:szCs w:val="28"/>
        </w:rPr>
        <w:t>Örneğin;</w:t>
      </w:r>
    </w:p>
    <w:p w:rsidR="00CE4F9F" w:rsidRPr="00CE4F9F" w:rsidRDefault="00D37195" w:rsidP="00CE4F9F">
      <w:pPr>
        <w:pStyle w:val="ListeParagraf"/>
        <w:shd w:val="clear" w:color="auto" w:fill="FFFFFF"/>
        <w:ind w:left="1080"/>
        <w:jc w:val="both"/>
        <w:rPr>
          <w:rFonts w:eastAsia="Times New Roman" w:cstheme="minorHAnsi"/>
          <w:sz w:val="28"/>
          <w:szCs w:val="28"/>
        </w:rPr>
      </w:pPr>
      <w:r>
        <w:rPr>
          <w:rFonts w:eastAsia="Times New Roman" w:cstheme="minorHAnsi"/>
          <w:sz w:val="28"/>
          <w:szCs w:val="28"/>
        </w:rPr>
        <w:t>“</w:t>
      </w:r>
      <w:r w:rsidR="00CE4F9F" w:rsidRPr="00CE4F9F">
        <w:rPr>
          <w:rFonts w:eastAsia="Times New Roman" w:cstheme="minorHAnsi"/>
          <w:sz w:val="28"/>
          <w:szCs w:val="28"/>
        </w:rPr>
        <w:t>U</w:t>
      </w:r>
      <w:r>
        <w:rPr>
          <w:rFonts w:eastAsia="Times New Roman" w:cstheme="minorHAnsi"/>
          <w:sz w:val="28"/>
          <w:szCs w:val="28"/>
        </w:rPr>
        <w:t xml:space="preserve">lusal Projeler </w:t>
      </w:r>
      <w:r w:rsidR="00CE4F9F" w:rsidRPr="00CE4F9F">
        <w:rPr>
          <w:rFonts w:eastAsia="Times New Roman" w:cstheme="minorHAnsi"/>
          <w:sz w:val="28"/>
          <w:szCs w:val="28"/>
        </w:rPr>
        <w:t>B</w:t>
      </w:r>
      <w:r>
        <w:rPr>
          <w:rFonts w:eastAsia="Times New Roman" w:cstheme="minorHAnsi"/>
          <w:sz w:val="28"/>
          <w:szCs w:val="28"/>
        </w:rPr>
        <w:t>ölümlerinde</w:t>
      </w:r>
      <w:r w:rsidR="00CE4F9F" w:rsidRPr="00CE4F9F">
        <w:rPr>
          <w:rFonts w:eastAsia="Times New Roman" w:cstheme="minorHAnsi"/>
          <w:sz w:val="28"/>
          <w:szCs w:val="28"/>
        </w:rPr>
        <w:t>; TÜBİTAK 4004, 4006, 4007, 2204A, 2204B vb. projeler,</w:t>
      </w:r>
    </w:p>
    <w:p w:rsidR="0053182A" w:rsidRDefault="0053182A" w:rsidP="00CE4F9F">
      <w:pPr>
        <w:pStyle w:val="ListeParagraf"/>
        <w:shd w:val="clear" w:color="auto" w:fill="FFFFFF"/>
        <w:ind w:left="1080"/>
        <w:jc w:val="both"/>
        <w:rPr>
          <w:rFonts w:eastAsia="Times New Roman" w:cstheme="minorHAnsi"/>
          <w:sz w:val="28"/>
          <w:szCs w:val="28"/>
        </w:rPr>
      </w:pPr>
    </w:p>
    <w:p w:rsidR="00CE4F9F" w:rsidRPr="00CE4F9F" w:rsidRDefault="00D37195" w:rsidP="00CE4F9F">
      <w:pPr>
        <w:pStyle w:val="ListeParagraf"/>
        <w:shd w:val="clear" w:color="auto" w:fill="FFFFFF"/>
        <w:ind w:left="1080"/>
        <w:jc w:val="both"/>
        <w:rPr>
          <w:rFonts w:eastAsia="Times New Roman" w:cstheme="minorHAnsi"/>
          <w:sz w:val="28"/>
          <w:szCs w:val="28"/>
        </w:rPr>
      </w:pPr>
      <w:r w:rsidRPr="00CE4F9F">
        <w:rPr>
          <w:rFonts w:eastAsia="Times New Roman" w:cstheme="minorHAnsi"/>
          <w:sz w:val="28"/>
          <w:szCs w:val="28"/>
        </w:rPr>
        <w:t>U</w:t>
      </w:r>
      <w:r>
        <w:rPr>
          <w:rFonts w:eastAsia="Times New Roman" w:cstheme="minorHAnsi"/>
          <w:sz w:val="28"/>
          <w:szCs w:val="28"/>
        </w:rPr>
        <w:t xml:space="preserve">luslararası Projeler </w:t>
      </w:r>
      <w:r w:rsidRPr="00CE4F9F">
        <w:rPr>
          <w:rFonts w:eastAsia="Times New Roman" w:cstheme="minorHAnsi"/>
          <w:sz w:val="28"/>
          <w:szCs w:val="28"/>
        </w:rPr>
        <w:t>B</w:t>
      </w:r>
      <w:r>
        <w:rPr>
          <w:rFonts w:eastAsia="Times New Roman" w:cstheme="minorHAnsi"/>
          <w:sz w:val="28"/>
          <w:szCs w:val="28"/>
        </w:rPr>
        <w:t>ölümlerinde</w:t>
      </w:r>
      <w:r w:rsidR="00CE4F9F" w:rsidRPr="00CE4F9F">
        <w:rPr>
          <w:rFonts w:eastAsia="Times New Roman" w:cstheme="minorHAnsi"/>
          <w:sz w:val="28"/>
          <w:szCs w:val="28"/>
        </w:rPr>
        <w:t>; eTwi</w:t>
      </w:r>
      <w:r>
        <w:rPr>
          <w:rFonts w:eastAsia="Times New Roman" w:cstheme="minorHAnsi"/>
          <w:sz w:val="28"/>
          <w:szCs w:val="28"/>
        </w:rPr>
        <w:t>n</w:t>
      </w:r>
      <w:r w:rsidR="00CE4F9F" w:rsidRPr="00CE4F9F">
        <w:rPr>
          <w:rFonts w:eastAsia="Times New Roman" w:cstheme="minorHAnsi"/>
          <w:sz w:val="28"/>
          <w:szCs w:val="28"/>
        </w:rPr>
        <w:t>ning, Erasmus vb. projeler kabul edilecektir.</w:t>
      </w:r>
    </w:p>
    <w:p w:rsidR="0053182A" w:rsidRDefault="0053182A" w:rsidP="00CE4F9F">
      <w:pPr>
        <w:pStyle w:val="ListeParagraf"/>
        <w:shd w:val="clear" w:color="auto" w:fill="FFFFFF"/>
        <w:ind w:left="1080"/>
        <w:jc w:val="both"/>
        <w:rPr>
          <w:rFonts w:eastAsia="Times New Roman" w:cstheme="minorHAnsi"/>
          <w:sz w:val="28"/>
          <w:szCs w:val="28"/>
        </w:rPr>
      </w:pPr>
    </w:p>
    <w:p w:rsidR="00CE4F9F" w:rsidRPr="00CE4F9F" w:rsidRDefault="00CE4F9F" w:rsidP="00CE4F9F">
      <w:pPr>
        <w:pStyle w:val="ListeParagraf"/>
        <w:shd w:val="clear" w:color="auto" w:fill="FFFFFF"/>
        <w:ind w:left="1080"/>
        <w:jc w:val="both"/>
        <w:rPr>
          <w:rFonts w:eastAsia="Times New Roman" w:cstheme="minorHAnsi"/>
          <w:sz w:val="28"/>
          <w:szCs w:val="28"/>
        </w:rPr>
      </w:pPr>
      <w:r w:rsidRPr="00D553DB">
        <w:rPr>
          <w:rFonts w:eastAsia="Times New Roman" w:cstheme="minorHAnsi"/>
          <w:b/>
          <w:sz w:val="28"/>
          <w:szCs w:val="28"/>
        </w:rPr>
        <w:t>BEBKA vb. bölgesel p</w:t>
      </w:r>
      <w:r w:rsidR="00D37195" w:rsidRPr="00D553DB">
        <w:rPr>
          <w:rFonts w:eastAsia="Times New Roman" w:cstheme="minorHAnsi"/>
          <w:b/>
          <w:sz w:val="28"/>
          <w:szCs w:val="28"/>
        </w:rPr>
        <w:t>rojeler dikkate alınmayacaktır</w:t>
      </w:r>
      <w:r w:rsidR="00D37195">
        <w:rPr>
          <w:rFonts w:eastAsia="Times New Roman" w:cstheme="minorHAnsi"/>
          <w:sz w:val="28"/>
          <w:szCs w:val="28"/>
        </w:rPr>
        <w:t>.”</w:t>
      </w:r>
    </w:p>
    <w:p w:rsidR="0053182A" w:rsidRDefault="0053182A" w:rsidP="00CE4F9F">
      <w:pPr>
        <w:pStyle w:val="ListeParagraf"/>
        <w:shd w:val="clear" w:color="auto" w:fill="FFFFFF"/>
        <w:ind w:left="1080"/>
        <w:jc w:val="both"/>
        <w:rPr>
          <w:rFonts w:eastAsia="Times New Roman" w:cstheme="minorHAnsi"/>
          <w:sz w:val="28"/>
          <w:szCs w:val="28"/>
        </w:rPr>
      </w:pPr>
    </w:p>
    <w:p w:rsidR="00CE4F9F" w:rsidRPr="00CE4F9F" w:rsidRDefault="00D37195" w:rsidP="00CE4F9F">
      <w:pPr>
        <w:pStyle w:val="ListeParagraf"/>
        <w:shd w:val="clear" w:color="auto" w:fill="FFFFFF"/>
        <w:ind w:left="1080"/>
        <w:jc w:val="both"/>
        <w:rPr>
          <w:rFonts w:eastAsia="Times New Roman" w:cstheme="minorHAnsi"/>
          <w:sz w:val="28"/>
          <w:szCs w:val="28"/>
        </w:rPr>
      </w:pPr>
      <w:r>
        <w:rPr>
          <w:rFonts w:eastAsia="Times New Roman" w:cstheme="minorHAnsi"/>
          <w:sz w:val="28"/>
          <w:szCs w:val="28"/>
        </w:rPr>
        <w:t xml:space="preserve">** </w:t>
      </w:r>
      <w:r w:rsidR="00CE4F9F" w:rsidRPr="00CE4F9F">
        <w:rPr>
          <w:rFonts w:eastAsia="Times New Roman" w:cstheme="minorHAnsi"/>
          <w:sz w:val="28"/>
          <w:szCs w:val="28"/>
        </w:rPr>
        <w:t xml:space="preserve">Uluslararası </w:t>
      </w:r>
      <w:r w:rsidRPr="00CE4F9F">
        <w:rPr>
          <w:rFonts w:eastAsia="Times New Roman" w:cstheme="minorHAnsi"/>
          <w:sz w:val="28"/>
          <w:szCs w:val="28"/>
        </w:rPr>
        <w:t>eTwi</w:t>
      </w:r>
      <w:r>
        <w:rPr>
          <w:rFonts w:eastAsia="Times New Roman" w:cstheme="minorHAnsi"/>
          <w:sz w:val="28"/>
          <w:szCs w:val="28"/>
        </w:rPr>
        <w:t xml:space="preserve">nning </w:t>
      </w:r>
      <w:r w:rsidR="00CE4F9F" w:rsidRPr="00CE4F9F">
        <w:rPr>
          <w:rFonts w:eastAsia="Times New Roman" w:cstheme="minorHAnsi"/>
          <w:sz w:val="28"/>
          <w:szCs w:val="28"/>
        </w:rPr>
        <w:t>projelerinde Avrupa ve Ulusal</w:t>
      </w:r>
      <w:r w:rsidR="0053182A">
        <w:rPr>
          <w:rFonts w:eastAsia="Times New Roman" w:cstheme="minorHAnsi"/>
          <w:sz w:val="28"/>
          <w:szCs w:val="28"/>
        </w:rPr>
        <w:t xml:space="preserve"> Kalite</w:t>
      </w:r>
      <w:r w:rsidR="00CE4F9F" w:rsidRPr="00CE4F9F">
        <w:rPr>
          <w:rFonts w:eastAsia="Times New Roman" w:cstheme="minorHAnsi"/>
          <w:sz w:val="28"/>
          <w:szCs w:val="28"/>
        </w:rPr>
        <w:t xml:space="preserve"> </w:t>
      </w:r>
      <w:r w:rsidR="0053182A">
        <w:rPr>
          <w:rFonts w:eastAsia="Times New Roman" w:cstheme="minorHAnsi"/>
          <w:sz w:val="28"/>
          <w:szCs w:val="28"/>
        </w:rPr>
        <w:t>E</w:t>
      </w:r>
      <w:r w:rsidR="00CE4F9F" w:rsidRPr="00CE4F9F">
        <w:rPr>
          <w:rFonts w:eastAsia="Times New Roman" w:cstheme="minorHAnsi"/>
          <w:sz w:val="28"/>
          <w:szCs w:val="28"/>
        </w:rPr>
        <w:t>tiket</w:t>
      </w:r>
      <w:r w:rsidR="0053182A">
        <w:rPr>
          <w:rFonts w:eastAsia="Times New Roman" w:cstheme="minorHAnsi"/>
          <w:sz w:val="28"/>
          <w:szCs w:val="28"/>
        </w:rPr>
        <w:t>i</w:t>
      </w:r>
      <w:r w:rsidR="00CE4F9F" w:rsidRPr="00CE4F9F">
        <w:rPr>
          <w:rFonts w:eastAsia="Times New Roman" w:cstheme="minorHAnsi"/>
          <w:sz w:val="28"/>
          <w:szCs w:val="28"/>
        </w:rPr>
        <w:t xml:space="preserve"> olan projeler sonuçlandırılmış kabul edilip değerlendirmeye alınacaktır. </w:t>
      </w:r>
      <w:r w:rsidR="0053182A">
        <w:rPr>
          <w:rFonts w:eastAsia="Times New Roman" w:cstheme="minorHAnsi"/>
          <w:sz w:val="28"/>
          <w:szCs w:val="28"/>
        </w:rPr>
        <w:t xml:space="preserve">Kalite </w:t>
      </w:r>
      <w:r w:rsidR="00CE4F9F" w:rsidRPr="00CE4F9F">
        <w:rPr>
          <w:rFonts w:eastAsia="Times New Roman" w:cstheme="minorHAnsi"/>
          <w:sz w:val="28"/>
          <w:szCs w:val="28"/>
        </w:rPr>
        <w:t>Etiket</w:t>
      </w:r>
      <w:r w:rsidR="0053182A">
        <w:rPr>
          <w:rFonts w:eastAsia="Times New Roman" w:cstheme="minorHAnsi"/>
          <w:sz w:val="28"/>
          <w:szCs w:val="28"/>
        </w:rPr>
        <w:t>i</w:t>
      </w:r>
      <w:r w:rsidR="00CE4F9F" w:rsidRPr="00CE4F9F">
        <w:rPr>
          <w:rFonts w:eastAsia="Times New Roman" w:cstheme="minorHAnsi"/>
          <w:sz w:val="28"/>
          <w:szCs w:val="28"/>
        </w:rPr>
        <w:t xml:space="preserve"> almamış ancak tamamlanmış/sonuçlandırılmış olan </w:t>
      </w:r>
      <w:r w:rsidR="00CE4F9F" w:rsidRPr="00CE4F9F">
        <w:rPr>
          <w:rFonts w:eastAsia="Times New Roman" w:cstheme="minorHAnsi"/>
          <w:sz w:val="28"/>
          <w:szCs w:val="28"/>
        </w:rPr>
        <w:lastRenderedPageBreak/>
        <w:t>projeler</w:t>
      </w:r>
      <w:r w:rsidR="007D082E">
        <w:rPr>
          <w:rFonts w:eastAsia="Times New Roman" w:cstheme="minorHAnsi"/>
          <w:sz w:val="28"/>
          <w:szCs w:val="28"/>
        </w:rPr>
        <w:t>in belgelendirilebilmesi</w:t>
      </w:r>
      <w:r w:rsidR="00CE4F9F" w:rsidRPr="00CE4F9F">
        <w:rPr>
          <w:rFonts w:eastAsia="Times New Roman" w:cstheme="minorHAnsi"/>
          <w:sz w:val="28"/>
          <w:szCs w:val="28"/>
        </w:rPr>
        <w:t xml:space="preserve"> </w:t>
      </w:r>
      <w:r w:rsidR="0053182A">
        <w:rPr>
          <w:rFonts w:eastAsia="Times New Roman" w:cstheme="minorHAnsi"/>
          <w:sz w:val="28"/>
          <w:szCs w:val="28"/>
        </w:rPr>
        <w:t xml:space="preserve">için </w:t>
      </w:r>
      <w:r w:rsidR="00CE4F9F" w:rsidRPr="00CE4F9F">
        <w:rPr>
          <w:rFonts w:eastAsia="Times New Roman" w:cstheme="minorHAnsi"/>
          <w:sz w:val="28"/>
          <w:szCs w:val="28"/>
        </w:rPr>
        <w:t>İl AR-GE bölümünden al</w:t>
      </w:r>
      <w:r w:rsidR="0053182A">
        <w:rPr>
          <w:rFonts w:eastAsia="Times New Roman" w:cstheme="minorHAnsi"/>
          <w:sz w:val="28"/>
          <w:szCs w:val="28"/>
        </w:rPr>
        <w:t>ınacak</w:t>
      </w:r>
      <w:r w:rsidR="00CE4F9F" w:rsidRPr="00CE4F9F">
        <w:rPr>
          <w:rFonts w:eastAsia="Times New Roman" w:cstheme="minorHAnsi"/>
          <w:sz w:val="28"/>
          <w:szCs w:val="28"/>
        </w:rPr>
        <w:t xml:space="preserve"> resmi onaylı yazı ile kabul edilecektir.</w:t>
      </w:r>
    </w:p>
    <w:p w:rsidR="00BC44EC" w:rsidRDefault="00BC44EC" w:rsidP="00BC44EC">
      <w:pPr>
        <w:pStyle w:val="ListeParagraf"/>
        <w:numPr>
          <w:ilvl w:val="0"/>
          <w:numId w:val="8"/>
        </w:numPr>
        <w:shd w:val="clear" w:color="auto" w:fill="FFFFFF"/>
        <w:jc w:val="both"/>
        <w:rPr>
          <w:rFonts w:eastAsia="Times New Roman" w:cstheme="minorHAnsi"/>
          <w:sz w:val="28"/>
          <w:szCs w:val="28"/>
        </w:rPr>
      </w:pPr>
      <w:r w:rsidRPr="00CE4F9F">
        <w:rPr>
          <w:rFonts w:eastAsia="Times New Roman" w:cstheme="minorHAnsi"/>
          <w:sz w:val="28"/>
          <w:szCs w:val="28"/>
        </w:rPr>
        <w:t xml:space="preserve">Öğretmenin Güçlendirilmesi bölümü için; </w:t>
      </w:r>
      <w:r w:rsidR="00CE4F9F" w:rsidRPr="0053182A">
        <w:rPr>
          <w:rFonts w:eastAsia="Times New Roman" w:cstheme="minorHAnsi"/>
          <w:sz w:val="28"/>
          <w:szCs w:val="28"/>
          <w:u w:val="single"/>
        </w:rPr>
        <w:t xml:space="preserve">belgelerin kendisine ait olduğunu belgelendirenlerin </w:t>
      </w:r>
      <w:r w:rsidRPr="00CE4F9F">
        <w:rPr>
          <w:rFonts w:eastAsia="Times New Roman" w:cstheme="minorHAnsi"/>
          <w:sz w:val="28"/>
          <w:szCs w:val="28"/>
        </w:rPr>
        <w:t xml:space="preserve">hizmet içi eğitim faaliyetlerine ilişkin </w:t>
      </w:r>
      <w:r w:rsidRPr="007D082E">
        <w:rPr>
          <w:rFonts w:eastAsia="Times New Roman" w:cstheme="minorHAnsi"/>
          <w:b/>
          <w:sz w:val="28"/>
          <w:szCs w:val="28"/>
        </w:rPr>
        <w:t>en fazla bir adet olmak</w:t>
      </w:r>
      <w:r w:rsidRPr="00CE4F9F">
        <w:rPr>
          <w:rFonts w:eastAsia="Times New Roman" w:cstheme="minorHAnsi"/>
          <w:sz w:val="28"/>
          <w:szCs w:val="28"/>
        </w:rPr>
        <w:t xml:space="preserve"> üzere belgelerin eklenmesi</w:t>
      </w:r>
      <w:r w:rsidR="008522F7" w:rsidRPr="00CE4F9F">
        <w:rPr>
          <w:rFonts w:eastAsia="Times New Roman" w:cstheme="minorHAnsi"/>
          <w:sz w:val="28"/>
          <w:szCs w:val="28"/>
        </w:rPr>
        <w:t>,</w:t>
      </w:r>
      <w:r w:rsidR="007D082E">
        <w:rPr>
          <w:rFonts w:eastAsia="Times New Roman" w:cstheme="minorHAnsi"/>
          <w:sz w:val="28"/>
          <w:szCs w:val="28"/>
        </w:rPr>
        <w:t xml:space="preserve"> (Varsa her kriter için birer belge konulması gerekmektedir)</w:t>
      </w:r>
    </w:p>
    <w:p w:rsidR="007D082E" w:rsidRPr="00CE4F9F" w:rsidRDefault="007D082E" w:rsidP="007D082E">
      <w:pPr>
        <w:pStyle w:val="ListeParagraf"/>
        <w:shd w:val="clear" w:color="auto" w:fill="FFFFFF"/>
        <w:ind w:left="1080"/>
        <w:jc w:val="both"/>
        <w:rPr>
          <w:rFonts w:eastAsia="Times New Roman" w:cstheme="minorHAnsi"/>
          <w:sz w:val="28"/>
          <w:szCs w:val="28"/>
        </w:rPr>
      </w:pPr>
    </w:p>
    <w:p w:rsidR="008522F7" w:rsidRPr="00CE4F9F" w:rsidRDefault="00BC44EC" w:rsidP="00CE4F9F">
      <w:pPr>
        <w:pStyle w:val="ListeParagraf"/>
        <w:numPr>
          <w:ilvl w:val="0"/>
          <w:numId w:val="7"/>
        </w:numPr>
        <w:shd w:val="clear" w:color="auto" w:fill="FFFFFF"/>
        <w:jc w:val="both"/>
        <w:rPr>
          <w:rFonts w:eastAsia="Times New Roman" w:cstheme="minorHAnsi"/>
          <w:sz w:val="28"/>
          <w:szCs w:val="28"/>
        </w:rPr>
      </w:pPr>
      <w:r w:rsidRPr="00CE4F9F">
        <w:rPr>
          <w:rFonts w:eastAsia="Times New Roman" w:cstheme="minorHAnsi"/>
          <w:sz w:val="28"/>
          <w:szCs w:val="28"/>
        </w:rPr>
        <w:t>F.</w:t>
      </w:r>
      <w:r w:rsidR="007D082E">
        <w:rPr>
          <w:rFonts w:eastAsia="Times New Roman" w:cstheme="minorHAnsi"/>
          <w:sz w:val="28"/>
          <w:szCs w:val="28"/>
        </w:rPr>
        <w:t xml:space="preserve"> </w:t>
      </w:r>
      <w:r w:rsidRPr="00CE4F9F">
        <w:rPr>
          <w:rFonts w:eastAsia="Times New Roman" w:cstheme="minorHAnsi"/>
          <w:sz w:val="28"/>
          <w:szCs w:val="28"/>
        </w:rPr>
        <w:t xml:space="preserve">Okul Geliştirme Deneyimi bölümünden </w:t>
      </w:r>
      <w:r w:rsidR="008522F7" w:rsidRPr="00CE4F9F">
        <w:rPr>
          <w:rFonts w:eastAsia="Times New Roman" w:cstheme="minorHAnsi"/>
          <w:sz w:val="28"/>
          <w:szCs w:val="28"/>
        </w:rPr>
        <w:t>puan alanlar bakımından;</w:t>
      </w:r>
    </w:p>
    <w:p w:rsidR="007D082E" w:rsidRPr="00CE4F9F" w:rsidRDefault="008522F7" w:rsidP="007D082E">
      <w:pPr>
        <w:pStyle w:val="ListeParagraf"/>
        <w:numPr>
          <w:ilvl w:val="0"/>
          <w:numId w:val="9"/>
        </w:numPr>
        <w:shd w:val="clear" w:color="auto" w:fill="FFFFFF"/>
        <w:jc w:val="both"/>
        <w:rPr>
          <w:rFonts w:eastAsia="Times New Roman" w:cstheme="minorHAnsi"/>
          <w:sz w:val="28"/>
          <w:szCs w:val="28"/>
        </w:rPr>
      </w:pPr>
      <w:r w:rsidRPr="00CE4F9F">
        <w:rPr>
          <w:rFonts w:eastAsia="Times New Roman" w:cstheme="minorHAnsi"/>
          <w:sz w:val="28"/>
          <w:szCs w:val="28"/>
        </w:rPr>
        <w:t xml:space="preserve">Başarı Farklarını Azaltma bölümü için; </w:t>
      </w:r>
      <w:r w:rsidRPr="007D082E">
        <w:rPr>
          <w:rFonts w:eastAsia="Times New Roman" w:cstheme="minorHAnsi"/>
          <w:b/>
          <w:sz w:val="28"/>
          <w:szCs w:val="28"/>
        </w:rPr>
        <w:t>fiilen ders okutmak kaydıyla</w:t>
      </w:r>
      <w:r w:rsidRPr="00CE4F9F">
        <w:rPr>
          <w:rFonts w:eastAsia="Times New Roman" w:cstheme="minorHAnsi"/>
          <w:sz w:val="28"/>
          <w:szCs w:val="28"/>
        </w:rPr>
        <w:t xml:space="preserve"> </w:t>
      </w:r>
      <w:r w:rsidRPr="007D082E">
        <w:rPr>
          <w:rFonts w:eastAsia="Times New Roman" w:cstheme="minorHAnsi"/>
          <w:b/>
          <w:sz w:val="28"/>
          <w:szCs w:val="28"/>
          <w:u w:val="single"/>
        </w:rPr>
        <w:t>en fazla bir adet belgenin eklenmesi,</w:t>
      </w:r>
      <w:r w:rsidR="0053182A">
        <w:rPr>
          <w:rFonts w:eastAsia="Times New Roman" w:cstheme="minorHAnsi"/>
          <w:sz w:val="28"/>
          <w:szCs w:val="28"/>
        </w:rPr>
        <w:t xml:space="preserve"> (Örneği</w:t>
      </w:r>
      <w:r w:rsidR="00021E8A">
        <w:rPr>
          <w:rFonts w:eastAsia="Times New Roman" w:cstheme="minorHAnsi"/>
          <w:sz w:val="28"/>
          <w:szCs w:val="28"/>
        </w:rPr>
        <w:t xml:space="preserve">n; Görev yazısı, </w:t>
      </w:r>
      <w:r w:rsidR="007D082E" w:rsidRPr="007D082E">
        <w:rPr>
          <w:sz w:val="28"/>
          <w:szCs w:val="28"/>
        </w:rPr>
        <w:t>Egzersiz Onayı, Ücret Onayı, Evde Eğitim Raporu</w:t>
      </w:r>
      <w:r w:rsidR="007D082E">
        <w:rPr>
          <w:sz w:val="28"/>
          <w:szCs w:val="28"/>
        </w:rPr>
        <w:t>, Öğrenci Belgesi</w:t>
      </w:r>
      <w:r w:rsidR="007D082E" w:rsidRPr="007D082E">
        <w:rPr>
          <w:sz w:val="28"/>
          <w:szCs w:val="28"/>
        </w:rPr>
        <w:t xml:space="preserve"> vb.</w:t>
      </w:r>
      <w:r w:rsidR="0053182A">
        <w:rPr>
          <w:rFonts w:eastAsia="Times New Roman" w:cstheme="minorHAnsi"/>
          <w:sz w:val="28"/>
          <w:szCs w:val="28"/>
        </w:rPr>
        <w:t>)</w:t>
      </w:r>
      <w:r w:rsidR="007D082E" w:rsidRPr="00CE4F9F">
        <w:rPr>
          <w:rFonts w:eastAsia="Times New Roman" w:cstheme="minorHAnsi"/>
          <w:sz w:val="28"/>
          <w:szCs w:val="28"/>
        </w:rPr>
        <w:t xml:space="preserve"> </w:t>
      </w:r>
    </w:p>
    <w:p w:rsidR="008522F7" w:rsidRDefault="008522F7" w:rsidP="008522F7">
      <w:pPr>
        <w:pStyle w:val="ListeParagraf"/>
        <w:numPr>
          <w:ilvl w:val="0"/>
          <w:numId w:val="9"/>
        </w:numPr>
        <w:shd w:val="clear" w:color="auto" w:fill="FFFFFF"/>
        <w:jc w:val="both"/>
        <w:rPr>
          <w:rFonts w:eastAsia="Times New Roman" w:cstheme="minorHAnsi"/>
          <w:sz w:val="28"/>
          <w:szCs w:val="28"/>
        </w:rPr>
      </w:pPr>
      <w:r w:rsidRPr="00CE4F9F">
        <w:rPr>
          <w:rFonts w:eastAsia="Times New Roman" w:cstheme="minorHAnsi"/>
          <w:sz w:val="28"/>
          <w:szCs w:val="28"/>
        </w:rPr>
        <w:t xml:space="preserve">Öğrenci Başarıları bölümünden puan alanlar bakımından; </w:t>
      </w:r>
      <w:r w:rsidRPr="007D082E">
        <w:rPr>
          <w:rFonts w:eastAsia="Times New Roman" w:cstheme="minorHAnsi"/>
          <w:b/>
          <w:sz w:val="28"/>
          <w:szCs w:val="28"/>
        </w:rPr>
        <w:t xml:space="preserve">fiilen öğrencileri çalıştırmak kaydıyla </w:t>
      </w:r>
      <w:r w:rsidRPr="007D082E">
        <w:rPr>
          <w:rFonts w:eastAsia="Times New Roman" w:cstheme="minorHAnsi"/>
          <w:b/>
          <w:sz w:val="28"/>
          <w:szCs w:val="28"/>
          <w:u w:val="single"/>
        </w:rPr>
        <w:t>en fazla bir adet belgenin eklenmesi</w:t>
      </w:r>
      <w:r w:rsidR="00BC2472">
        <w:rPr>
          <w:rFonts w:eastAsia="Times New Roman" w:cstheme="minorHAnsi"/>
          <w:sz w:val="28"/>
          <w:szCs w:val="28"/>
        </w:rPr>
        <w:t xml:space="preserve"> (öğretmenin görevli olduğu okul/kurumda bu öğrenciyi çalıştırdığına dair </w:t>
      </w:r>
      <w:r w:rsidR="007D082E">
        <w:rPr>
          <w:rFonts w:eastAsia="Times New Roman" w:cstheme="minorHAnsi"/>
          <w:sz w:val="28"/>
          <w:szCs w:val="28"/>
        </w:rPr>
        <w:t>egzersiz planı</w:t>
      </w:r>
      <w:r w:rsidR="00BC2472">
        <w:rPr>
          <w:rFonts w:eastAsia="Times New Roman" w:cstheme="minorHAnsi"/>
          <w:sz w:val="28"/>
          <w:szCs w:val="28"/>
        </w:rPr>
        <w:t>, belge</w:t>
      </w:r>
      <w:r w:rsidR="007D082E">
        <w:rPr>
          <w:rFonts w:eastAsia="Times New Roman" w:cstheme="minorHAnsi"/>
          <w:sz w:val="28"/>
          <w:szCs w:val="28"/>
        </w:rPr>
        <w:t xml:space="preserve"> vb</w:t>
      </w:r>
      <w:r w:rsidR="00BC2472">
        <w:rPr>
          <w:rFonts w:eastAsia="Times New Roman" w:cstheme="minorHAnsi"/>
          <w:sz w:val="28"/>
          <w:szCs w:val="28"/>
        </w:rPr>
        <w:t>)</w:t>
      </w:r>
      <w:r w:rsidRPr="00CE4F9F">
        <w:rPr>
          <w:rFonts w:eastAsia="Times New Roman" w:cstheme="minorHAnsi"/>
          <w:sz w:val="28"/>
          <w:szCs w:val="28"/>
        </w:rPr>
        <w:t xml:space="preserve"> ile öğrenci</w:t>
      </w:r>
      <w:r w:rsidR="00BC2472">
        <w:rPr>
          <w:rFonts w:eastAsia="Times New Roman" w:cstheme="minorHAnsi"/>
          <w:sz w:val="28"/>
          <w:szCs w:val="28"/>
        </w:rPr>
        <w:t>nin öğretmeni</w:t>
      </w:r>
      <w:r w:rsidR="007D082E">
        <w:rPr>
          <w:rFonts w:eastAsia="Times New Roman" w:cstheme="minorHAnsi"/>
          <w:sz w:val="28"/>
          <w:szCs w:val="28"/>
        </w:rPr>
        <w:t>n</w:t>
      </w:r>
      <w:r w:rsidR="00BC2472">
        <w:rPr>
          <w:rFonts w:eastAsia="Times New Roman" w:cstheme="minorHAnsi"/>
          <w:sz w:val="28"/>
          <w:szCs w:val="28"/>
        </w:rPr>
        <w:t xml:space="preserve"> görevli olduğu okulun öğrencisi olduğuna dair </w:t>
      </w:r>
      <w:r w:rsidR="007D082E">
        <w:rPr>
          <w:rFonts w:eastAsia="Times New Roman" w:cstheme="minorHAnsi"/>
          <w:sz w:val="28"/>
          <w:szCs w:val="28"/>
        </w:rPr>
        <w:t>belgenin eklenmesi (öğrenci belgesi)</w:t>
      </w:r>
    </w:p>
    <w:p w:rsidR="007D082E" w:rsidRPr="00CE4F9F" w:rsidRDefault="007D082E" w:rsidP="007D082E">
      <w:pPr>
        <w:pStyle w:val="ListeParagraf"/>
        <w:shd w:val="clear" w:color="auto" w:fill="FFFFFF"/>
        <w:ind w:left="1080"/>
        <w:jc w:val="both"/>
        <w:rPr>
          <w:rFonts w:eastAsia="Times New Roman" w:cstheme="minorHAnsi"/>
          <w:sz w:val="28"/>
          <w:szCs w:val="28"/>
        </w:rPr>
      </w:pPr>
    </w:p>
    <w:p w:rsidR="008522F7" w:rsidRPr="00CE4F9F" w:rsidRDefault="008522F7" w:rsidP="00CE4F9F">
      <w:pPr>
        <w:pStyle w:val="ListeParagraf"/>
        <w:numPr>
          <w:ilvl w:val="0"/>
          <w:numId w:val="7"/>
        </w:numPr>
        <w:shd w:val="clear" w:color="auto" w:fill="FFFFFF"/>
        <w:jc w:val="both"/>
        <w:rPr>
          <w:rFonts w:eastAsia="Times New Roman" w:cstheme="minorHAnsi"/>
          <w:sz w:val="28"/>
          <w:szCs w:val="28"/>
        </w:rPr>
      </w:pPr>
      <w:r w:rsidRPr="00CE4F9F">
        <w:rPr>
          <w:rFonts w:eastAsia="Times New Roman" w:cstheme="minorHAnsi"/>
          <w:sz w:val="28"/>
          <w:szCs w:val="28"/>
        </w:rPr>
        <w:t>G.</w:t>
      </w:r>
      <w:r w:rsidR="007D082E">
        <w:rPr>
          <w:rFonts w:eastAsia="Times New Roman" w:cstheme="minorHAnsi"/>
          <w:sz w:val="28"/>
          <w:szCs w:val="28"/>
        </w:rPr>
        <w:t xml:space="preserve"> </w:t>
      </w:r>
      <w:r w:rsidRPr="00CE4F9F">
        <w:rPr>
          <w:rFonts w:eastAsia="Times New Roman" w:cstheme="minorHAnsi"/>
          <w:sz w:val="28"/>
          <w:szCs w:val="28"/>
        </w:rPr>
        <w:t xml:space="preserve">Ödüller bölümünden puan alanlar bakımından;  </w:t>
      </w:r>
    </w:p>
    <w:p w:rsidR="00021E8A" w:rsidRDefault="00021E8A" w:rsidP="00021E8A">
      <w:pPr>
        <w:pStyle w:val="ListeParagraf"/>
        <w:shd w:val="clear" w:color="auto" w:fill="FFFFFF"/>
        <w:jc w:val="both"/>
        <w:rPr>
          <w:rFonts w:cstheme="minorHAnsi"/>
          <w:sz w:val="28"/>
          <w:szCs w:val="28"/>
        </w:rPr>
      </w:pPr>
      <w:r w:rsidRPr="007D082E">
        <w:rPr>
          <w:rFonts w:cstheme="minorHAnsi"/>
          <w:b/>
          <w:sz w:val="28"/>
          <w:szCs w:val="28"/>
          <w:u w:val="single"/>
        </w:rPr>
        <w:t>En fazla birer adet olmak üzere</w:t>
      </w:r>
      <w:r>
        <w:rPr>
          <w:rFonts w:cstheme="minorHAnsi"/>
          <w:sz w:val="28"/>
          <w:szCs w:val="28"/>
        </w:rPr>
        <w:t xml:space="preserve"> Başarı, Üstün Başarı ve Ödül belge</w:t>
      </w:r>
      <w:r w:rsidR="007D082E">
        <w:rPr>
          <w:rFonts w:cstheme="minorHAnsi"/>
          <w:sz w:val="28"/>
          <w:szCs w:val="28"/>
        </w:rPr>
        <w:t xml:space="preserve">lerinin </w:t>
      </w:r>
      <w:r>
        <w:rPr>
          <w:rFonts w:cstheme="minorHAnsi"/>
          <w:sz w:val="28"/>
          <w:szCs w:val="28"/>
        </w:rPr>
        <w:t xml:space="preserve">eklenmesi, </w:t>
      </w:r>
      <w:r w:rsidR="007D082E">
        <w:rPr>
          <w:rFonts w:cstheme="minorHAnsi"/>
          <w:sz w:val="28"/>
          <w:szCs w:val="28"/>
        </w:rPr>
        <w:t>(Belgelerin onay tarih sayılarının görülebileceği şekilde eklenmesi)</w:t>
      </w:r>
    </w:p>
    <w:p w:rsidR="007D082E" w:rsidRDefault="007D082E" w:rsidP="00021E8A">
      <w:pPr>
        <w:pStyle w:val="ListeParagraf"/>
        <w:shd w:val="clear" w:color="auto" w:fill="FFFFFF"/>
        <w:jc w:val="both"/>
        <w:rPr>
          <w:rFonts w:cstheme="minorHAnsi"/>
          <w:sz w:val="28"/>
          <w:szCs w:val="28"/>
        </w:rPr>
      </w:pPr>
    </w:p>
    <w:p w:rsidR="008522F7" w:rsidRPr="00D553DB" w:rsidRDefault="00021E8A" w:rsidP="00021E8A">
      <w:pPr>
        <w:pStyle w:val="ListeParagraf"/>
        <w:numPr>
          <w:ilvl w:val="0"/>
          <w:numId w:val="7"/>
        </w:numPr>
        <w:shd w:val="clear" w:color="auto" w:fill="FFFFFF"/>
        <w:jc w:val="both"/>
        <w:rPr>
          <w:rFonts w:eastAsia="Times New Roman" w:cstheme="minorHAnsi"/>
          <w:sz w:val="28"/>
          <w:szCs w:val="28"/>
          <w:u w:val="single"/>
        </w:rPr>
      </w:pPr>
      <w:r>
        <w:rPr>
          <w:rFonts w:eastAsia="Times New Roman" w:cstheme="minorHAnsi"/>
          <w:sz w:val="28"/>
          <w:szCs w:val="28"/>
        </w:rPr>
        <w:t xml:space="preserve"> </w:t>
      </w:r>
      <w:r w:rsidR="008522F7" w:rsidRPr="00021E8A">
        <w:rPr>
          <w:rFonts w:eastAsia="Times New Roman" w:cstheme="minorHAnsi"/>
          <w:sz w:val="28"/>
          <w:szCs w:val="28"/>
        </w:rPr>
        <w:t xml:space="preserve">Ayrıca; Açıklamaların 6.maddesinde “6- Yüz yüze eğitim yapılmayan eğitim kurumları (rehberlik ve araştırma merkezleri, öğretmen evleri, akşam sanat okulları, açık öğretim okulları vb.) ile halk eğitimi merkezleri ve bilim ve sanat merkezlerinde görev yapan öğretmenlere, Okul Geliştirme Deneyimi kapsamında bu eğitim kurumlarında geçen her 12 (on iki) ay çalışmaları karşılığında genel toplama ayrıca ikişer puan eklenir. 12 (oniki) aydan az süreler değerlendirmeye alınmayacaktır.” denildiğinden, </w:t>
      </w:r>
      <w:r w:rsidR="008522F7" w:rsidRPr="00021E8A">
        <w:rPr>
          <w:rFonts w:eastAsia="Times New Roman" w:cstheme="minorHAnsi"/>
          <w:sz w:val="28"/>
          <w:szCs w:val="28"/>
          <w:u w:val="single"/>
        </w:rPr>
        <w:t>rehberlik ve araştırma</w:t>
      </w:r>
      <w:r w:rsidR="00FB7B06" w:rsidRPr="00021E8A">
        <w:rPr>
          <w:rFonts w:eastAsia="Times New Roman" w:cstheme="minorHAnsi"/>
          <w:sz w:val="28"/>
          <w:szCs w:val="28"/>
          <w:u w:val="single"/>
        </w:rPr>
        <w:t xml:space="preserve"> </w:t>
      </w:r>
      <w:r w:rsidR="008522F7" w:rsidRPr="00021E8A">
        <w:rPr>
          <w:rFonts w:eastAsia="Times New Roman" w:cstheme="minorHAnsi"/>
          <w:sz w:val="28"/>
          <w:szCs w:val="28"/>
          <w:u w:val="single"/>
        </w:rPr>
        <w:t>merkezleri, öğretmen evleri, akşam sanat okulları, açık öğretim okulları vb.) ile halk eğitimi merkezleri ve bilim ve sanat merkezlerinde görev yapan öğretmenler</w:t>
      </w:r>
      <w:r w:rsidR="008522F7" w:rsidRPr="00E32458">
        <w:rPr>
          <w:rFonts w:eastAsia="Times New Roman" w:cstheme="minorHAnsi"/>
          <w:sz w:val="28"/>
          <w:szCs w:val="28"/>
        </w:rPr>
        <w:t xml:space="preserve"> </w:t>
      </w:r>
      <w:r w:rsidR="008522F7" w:rsidRPr="00021E8A">
        <w:rPr>
          <w:rFonts w:eastAsia="Times New Roman" w:cstheme="minorHAnsi"/>
          <w:sz w:val="28"/>
          <w:szCs w:val="28"/>
        </w:rPr>
        <w:t>dışında bu alanda puan verilmeyecektir.</w:t>
      </w:r>
    </w:p>
    <w:p w:rsidR="00D553DB" w:rsidRPr="00021E8A" w:rsidRDefault="00D553DB" w:rsidP="00D553DB">
      <w:pPr>
        <w:pStyle w:val="ListeParagraf"/>
        <w:shd w:val="clear" w:color="auto" w:fill="FFFFFF"/>
        <w:jc w:val="both"/>
        <w:rPr>
          <w:rFonts w:eastAsia="Times New Roman" w:cstheme="minorHAnsi"/>
          <w:sz w:val="28"/>
          <w:szCs w:val="28"/>
          <w:u w:val="single"/>
        </w:rPr>
      </w:pPr>
      <w:r>
        <w:rPr>
          <w:rFonts w:eastAsia="Times New Roman" w:cstheme="minorHAnsi"/>
          <w:sz w:val="28"/>
          <w:szCs w:val="28"/>
        </w:rPr>
        <w:t xml:space="preserve">** Örneğin; Bünyesinde Mesleki Açık Öğretim kapsamında </w:t>
      </w:r>
      <w:r w:rsidRPr="00E32458">
        <w:rPr>
          <w:rFonts w:eastAsia="Times New Roman" w:cstheme="minorHAnsi"/>
          <w:b/>
          <w:color w:val="FF0000"/>
          <w:sz w:val="28"/>
          <w:szCs w:val="28"/>
          <w:u w:val="single"/>
        </w:rPr>
        <w:t>yüz yüze eğitim</w:t>
      </w:r>
      <w:r w:rsidRPr="00E32458">
        <w:rPr>
          <w:rFonts w:eastAsia="Times New Roman" w:cstheme="minorHAnsi"/>
          <w:color w:val="FF0000"/>
          <w:sz w:val="28"/>
          <w:szCs w:val="28"/>
          <w:u w:val="single"/>
        </w:rPr>
        <w:t xml:space="preserve"> </w:t>
      </w:r>
      <w:r w:rsidRPr="00E32458">
        <w:rPr>
          <w:rFonts w:eastAsia="Times New Roman" w:cstheme="minorHAnsi"/>
          <w:b/>
          <w:color w:val="FF0000"/>
          <w:sz w:val="28"/>
          <w:szCs w:val="28"/>
          <w:u w:val="single"/>
        </w:rPr>
        <w:t>alan</w:t>
      </w:r>
      <w:r>
        <w:rPr>
          <w:rFonts w:eastAsia="Times New Roman" w:cstheme="minorHAnsi"/>
          <w:sz w:val="28"/>
          <w:szCs w:val="28"/>
        </w:rPr>
        <w:t xml:space="preserve"> açıköğretim lisesi öğrencisi bulunan </w:t>
      </w:r>
      <w:r w:rsidR="00E32458">
        <w:rPr>
          <w:rFonts w:eastAsia="Times New Roman" w:cstheme="minorHAnsi"/>
          <w:sz w:val="28"/>
          <w:szCs w:val="28"/>
        </w:rPr>
        <w:t>okullar bu madde kapsamında değerlendirilmeyecektir.</w:t>
      </w:r>
    </w:p>
    <w:p w:rsidR="00021E8A" w:rsidRDefault="00021E8A" w:rsidP="00021E8A">
      <w:pPr>
        <w:jc w:val="both"/>
        <w:rPr>
          <w:rFonts w:cstheme="minorHAnsi"/>
          <w:b/>
          <w:color w:val="FF0000"/>
          <w:sz w:val="28"/>
          <w:szCs w:val="28"/>
        </w:rPr>
      </w:pPr>
    </w:p>
    <w:p w:rsidR="00021E8A" w:rsidRDefault="00BC2472" w:rsidP="00021E8A">
      <w:pPr>
        <w:jc w:val="both"/>
        <w:rPr>
          <w:rFonts w:cstheme="minorHAnsi"/>
          <w:sz w:val="28"/>
          <w:szCs w:val="28"/>
        </w:rPr>
      </w:pPr>
      <w:r>
        <w:rPr>
          <w:rFonts w:cstheme="minorHAnsi"/>
          <w:b/>
          <w:color w:val="FF0000"/>
          <w:sz w:val="28"/>
          <w:szCs w:val="28"/>
        </w:rPr>
        <w:t>5</w:t>
      </w:r>
      <w:r w:rsidR="00616B63" w:rsidRPr="000A27E6">
        <w:rPr>
          <w:rFonts w:cstheme="minorHAnsi"/>
          <w:b/>
          <w:color w:val="FF0000"/>
          <w:sz w:val="28"/>
          <w:szCs w:val="28"/>
        </w:rPr>
        <w:t>.</w:t>
      </w:r>
      <w:r w:rsidR="00616B63" w:rsidRPr="000A27E6">
        <w:rPr>
          <w:rFonts w:cstheme="minorHAnsi"/>
          <w:sz w:val="28"/>
          <w:szCs w:val="28"/>
        </w:rPr>
        <w:t xml:space="preserve"> </w:t>
      </w:r>
      <w:r w:rsidR="00021E8A">
        <w:rPr>
          <w:rFonts w:cstheme="minorHAnsi"/>
          <w:sz w:val="28"/>
          <w:szCs w:val="28"/>
        </w:rPr>
        <w:t xml:space="preserve">Başvuru Formu ve belgelerin </w:t>
      </w:r>
      <w:r w:rsidR="00021E8A">
        <w:rPr>
          <w:rFonts w:eastAsia="Times New Roman" w:cstheme="minorHAnsi"/>
          <w:sz w:val="28"/>
          <w:szCs w:val="28"/>
        </w:rPr>
        <w:t xml:space="preserve">ekte örneği bulunan </w:t>
      </w:r>
      <w:r w:rsidR="00021E8A" w:rsidRPr="00CE4F9F">
        <w:rPr>
          <w:rFonts w:eastAsia="Times New Roman" w:cstheme="minorHAnsi"/>
          <w:sz w:val="28"/>
          <w:szCs w:val="28"/>
        </w:rPr>
        <w:t>dizi pusulasın</w:t>
      </w:r>
      <w:r w:rsidR="00021E8A">
        <w:rPr>
          <w:rFonts w:eastAsia="Times New Roman" w:cstheme="minorHAnsi"/>
          <w:sz w:val="28"/>
          <w:szCs w:val="28"/>
        </w:rPr>
        <w:t>d</w:t>
      </w:r>
      <w:r w:rsidR="00021E8A" w:rsidRPr="00CE4F9F">
        <w:rPr>
          <w:rFonts w:eastAsia="Times New Roman" w:cstheme="minorHAnsi"/>
          <w:sz w:val="28"/>
          <w:szCs w:val="28"/>
        </w:rPr>
        <w:t>a belirtilen sıraya göre tasnif edilerek gönderil</w:t>
      </w:r>
      <w:r w:rsidR="00021E8A">
        <w:rPr>
          <w:rFonts w:eastAsia="Times New Roman" w:cstheme="minorHAnsi"/>
          <w:sz w:val="28"/>
          <w:szCs w:val="28"/>
        </w:rPr>
        <w:t>mesi</w:t>
      </w:r>
      <w:r w:rsidR="0064636F">
        <w:rPr>
          <w:rFonts w:eastAsia="Times New Roman" w:cstheme="minorHAnsi"/>
          <w:sz w:val="28"/>
          <w:szCs w:val="28"/>
        </w:rPr>
        <w:t>,</w:t>
      </w:r>
      <w:r w:rsidR="00021E8A">
        <w:rPr>
          <w:rFonts w:eastAsia="Times New Roman" w:cstheme="minorHAnsi"/>
          <w:sz w:val="28"/>
          <w:szCs w:val="28"/>
        </w:rPr>
        <w:t xml:space="preserve"> başvuruların İl Değerlendirme Komisyonunca kontrolünde kolaylık sağlayacağından tüm belgelerin bu sıraya göre hazı</w:t>
      </w:r>
      <w:r w:rsidR="0064636F">
        <w:rPr>
          <w:rFonts w:eastAsia="Times New Roman" w:cstheme="minorHAnsi"/>
          <w:sz w:val="28"/>
          <w:szCs w:val="28"/>
        </w:rPr>
        <w:t xml:space="preserve">rlanan dosya ile gönderilmesi </w:t>
      </w:r>
      <w:r w:rsidR="00021E8A">
        <w:rPr>
          <w:rFonts w:eastAsia="Times New Roman" w:cstheme="minorHAnsi"/>
          <w:sz w:val="28"/>
          <w:szCs w:val="28"/>
        </w:rPr>
        <w:t xml:space="preserve">gerekmektedir. </w:t>
      </w:r>
    </w:p>
    <w:p w:rsidR="00616B63" w:rsidRPr="000A27E6" w:rsidRDefault="00021E8A" w:rsidP="00021E8A">
      <w:pPr>
        <w:jc w:val="both"/>
      </w:pPr>
      <w:r>
        <w:rPr>
          <w:rFonts w:cstheme="minorHAnsi"/>
          <w:b/>
          <w:color w:val="FF0000"/>
          <w:sz w:val="28"/>
          <w:szCs w:val="28"/>
        </w:rPr>
        <w:lastRenderedPageBreak/>
        <w:t>6</w:t>
      </w:r>
      <w:r w:rsidRPr="000A27E6">
        <w:rPr>
          <w:rFonts w:cstheme="minorHAnsi"/>
          <w:b/>
          <w:color w:val="FF0000"/>
          <w:sz w:val="28"/>
          <w:szCs w:val="28"/>
        </w:rPr>
        <w:t>.</w:t>
      </w:r>
      <w:r w:rsidRPr="000A27E6">
        <w:rPr>
          <w:rFonts w:cstheme="minorHAnsi"/>
          <w:sz w:val="28"/>
          <w:szCs w:val="28"/>
        </w:rPr>
        <w:t xml:space="preserve"> </w:t>
      </w:r>
      <w:r w:rsidR="00616B63" w:rsidRPr="000A27E6">
        <w:rPr>
          <w:rFonts w:cstheme="minorHAnsi"/>
          <w:sz w:val="28"/>
          <w:szCs w:val="28"/>
        </w:rPr>
        <w:t>Hizmet sü</w:t>
      </w:r>
      <w:r w:rsidR="00986555">
        <w:rPr>
          <w:rFonts w:cstheme="minorHAnsi"/>
          <w:sz w:val="28"/>
          <w:szCs w:val="28"/>
        </w:rPr>
        <w:t>resi hesaplamalarında son tarih</w:t>
      </w:r>
      <w:r w:rsidR="00616B63" w:rsidRPr="000A27E6">
        <w:rPr>
          <w:rFonts w:cstheme="minorHAnsi"/>
          <w:sz w:val="28"/>
          <w:szCs w:val="28"/>
        </w:rPr>
        <w:t xml:space="preserve"> olarak </w:t>
      </w:r>
      <w:r w:rsidR="00BC2472">
        <w:rPr>
          <w:rFonts w:cstheme="minorHAnsi"/>
          <w:b/>
          <w:bCs/>
          <w:color w:val="FF0000"/>
          <w:sz w:val="28"/>
          <w:szCs w:val="28"/>
        </w:rPr>
        <w:t>2</w:t>
      </w:r>
      <w:r w:rsidR="00986555">
        <w:rPr>
          <w:rFonts w:cstheme="minorHAnsi"/>
          <w:b/>
          <w:bCs/>
          <w:color w:val="FF0000"/>
          <w:sz w:val="28"/>
          <w:szCs w:val="28"/>
        </w:rPr>
        <w:t>7</w:t>
      </w:r>
      <w:r w:rsidR="00616B63" w:rsidRPr="000A27E6">
        <w:rPr>
          <w:rFonts w:cstheme="minorHAnsi"/>
          <w:b/>
          <w:bCs/>
          <w:color w:val="FF0000"/>
          <w:sz w:val="28"/>
          <w:szCs w:val="28"/>
        </w:rPr>
        <w:t xml:space="preserve"> Haziran 20</w:t>
      </w:r>
      <w:r w:rsidR="003B081F">
        <w:rPr>
          <w:rFonts w:cstheme="minorHAnsi"/>
          <w:b/>
          <w:bCs/>
          <w:color w:val="FF0000"/>
          <w:sz w:val="28"/>
          <w:szCs w:val="28"/>
        </w:rPr>
        <w:t>2</w:t>
      </w:r>
      <w:r w:rsidR="00986555">
        <w:rPr>
          <w:rFonts w:cstheme="minorHAnsi"/>
          <w:b/>
          <w:bCs/>
          <w:color w:val="FF0000"/>
          <w:sz w:val="28"/>
          <w:szCs w:val="28"/>
        </w:rPr>
        <w:t>2</w:t>
      </w:r>
      <w:r w:rsidR="00616B63" w:rsidRPr="000A27E6">
        <w:rPr>
          <w:rFonts w:cstheme="minorHAnsi"/>
          <w:color w:val="FF0000"/>
          <w:sz w:val="28"/>
          <w:szCs w:val="28"/>
        </w:rPr>
        <w:t xml:space="preserve"> </w:t>
      </w:r>
      <w:r>
        <w:rPr>
          <w:rFonts w:cstheme="minorHAnsi"/>
          <w:sz w:val="28"/>
          <w:szCs w:val="28"/>
        </w:rPr>
        <w:t xml:space="preserve">tarihi baz alınacak olup, </w:t>
      </w:r>
      <w:r w:rsidRPr="00021E8A">
        <w:rPr>
          <w:rFonts w:cstheme="minorHAnsi"/>
          <w:b/>
          <w:color w:val="FF0000"/>
          <w:sz w:val="28"/>
          <w:szCs w:val="28"/>
        </w:rPr>
        <w:t>ekte örneği gönderilen hizmet hesaplama tablosu dışında başka bir tablo kabul edilmeyecektir</w:t>
      </w:r>
      <w:r>
        <w:rPr>
          <w:rFonts w:cstheme="minorHAnsi"/>
          <w:sz w:val="28"/>
          <w:szCs w:val="28"/>
        </w:rPr>
        <w:t>.</w:t>
      </w:r>
    </w:p>
    <w:p w:rsidR="00C12DF0" w:rsidRPr="000A27E6" w:rsidRDefault="00021E8A" w:rsidP="00F26F6E">
      <w:pPr>
        <w:jc w:val="both"/>
        <w:rPr>
          <w:rFonts w:cstheme="minorHAnsi"/>
          <w:sz w:val="28"/>
          <w:szCs w:val="28"/>
        </w:rPr>
      </w:pPr>
      <w:r>
        <w:rPr>
          <w:rFonts w:cstheme="minorHAnsi"/>
          <w:b/>
          <w:color w:val="FF0000"/>
          <w:sz w:val="28"/>
          <w:szCs w:val="28"/>
        </w:rPr>
        <w:t>7</w:t>
      </w:r>
      <w:r w:rsidR="00616B63" w:rsidRPr="000A27E6">
        <w:rPr>
          <w:rFonts w:cstheme="minorHAnsi"/>
          <w:b/>
          <w:color w:val="FF0000"/>
          <w:sz w:val="28"/>
          <w:szCs w:val="28"/>
        </w:rPr>
        <w:t>.</w:t>
      </w:r>
      <w:r w:rsidR="00616B63" w:rsidRPr="000A27E6">
        <w:rPr>
          <w:rFonts w:cstheme="minorHAnsi"/>
          <w:sz w:val="28"/>
          <w:szCs w:val="28"/>
        </w:rPr>
        <w:t xml:space="preserve"> </w:t>
      </w:r>
      <w:r w:rsidR="00C12DF0" w:rsidRPr="00C12DF0">
        <w:rPr>
          <w:rFonts w:cstheme="minorHAnsi"/>
          <w:sz w:val="28"/>
          <w:szCs w:val="28"/>
        </w:rPr>
        <w:t>Bilindiği gibi Bakanlığımızca, ülkemizde etkisini göstermekte olan Covid-19 salgınının neden olduğu solunum yolu hastalıklarından koruma ve kontrol önlemlerinin alınması için gerekli tedbirler hassasiyetle uygulanmaktadır. Bu kapsamda anılan Yönetmelik hükümleri doğrultusunda hazırlanan ve takvimler çerçevesinde eğitim kurumu yöneticiliklerine yapılacak görevlendirmelerde; başvuruların elektronik ortamda alınması, istenilecek belgelerin MEBBİS veri tabanından elde edilmesi, gerekli görülmesi halinde e-posta yoluyla istenilmesi, ancak lüzum görülmesi halinde belgenin aslının talep edilmesi yoluyla oluşabilecek personel hareketliliğinin engellenmesinin sağlanması gerekmektedir.</w:t>
      </w:r>
    </w:p>
    <w:p w:rsidR="00495095" w:rsidRPr="000A27E6" w:rsidRDefault="00236055" w:rsidP="00F26F6E">
      <w:pPr>
        <w:spacing w:beforeLines="1" w:before="2" w:afterLines="1" w:after="2"/>
        <w:jc w:val="both"/>
        <w:rPr>
          <w:rFonts w:cstheme="minorHAnsi"/>
          <w:b/>
          <w:bCs/>
          <w:color w:val="FF0000"/>
          <w:sz w:val="28"/>
          <w:szCs w:val="28"/>
        </w:rPr>
      </w:pPr>
      <w:r>
        <w:rPr>
          <w:rFonts w:cstheme="minorHAnsi"/>
          <w:b/>
          <w:color w:val="FF0000"/>
          <w:sz w:val="28"/>
          <w:szCs w:val="28"/>
        </w:rPr>
        <w:t>8</w:t>
      </w:r>
      <w:r w:rsidR="00F1615B" w:rsidRPr="000A27E6">
        <w:rPr>
          <w:rFonts w:cstheme="minorHAnsi"/>
          <w:b/>
          <w:color w:val="FF0000"/>
          <w:sz w:val="28"/>
          <w:szCs w:val="28"/>
        </w:rPr>
        <w:t>.</w:t>
      </w:r>
      <w:r w:rsidR="00495095" w:rsidRPr="000A27E6">
        <w:rPr>
          <w:rFonts w:cstheme="minorHAnsi"/>
          <w:sz w:val="28"/>
          <w:szCs w:val="28"/>
        </w:rPr>
        <w:t xml:space="preserve"> </w:t>
      </w:r>
      <w:r w:rsidR="00C60B41" w:rsidRPr="000A27E6">
        <w:rPr>
          <w:rFonts w:cstheme="minorHAnsi"/>
          <w:sz w:val="28"/>
          <w:szCs w:val="28"/>
        </w:rPr>
        <w:t xml:space="preserve">Okul ve kurum müdürleri </w:t>
      </w:r>
      <w:r w:rsidR="00744D03" w:rsidRPr="000A27E6">
        <w:rPr>
          <w:rFonts w:cstheme="minorHAnsi"/>
          <w:sz w:val="28"/>
          <w:szCs w:val="28"/>
        </w:rPr>
        <w:t xml:space="preserve">tarafından </w:t>
      </w:r>
      <w:r w:rsidR="00495095" w:rsidRPr="000A27E6">
        <w:rPr>
          <w:rFonts w:cstheme="minorHAnsi"/>
          <w:sz w:val="28"/>
          <w:szCs w:val="28"/>
        </w:rPr>
        <w:t xml:space="preserve">MEBBİS Başvuru Onay Modülündeki başvurular dikkatlice incelendikten sonra </w:t>
      </w:r>
      <w:r w:rsidR="00C60B41" w:rsidRPr="000A27E6">
        <w:rPr>
          <w:rFonts w:cstheme="minorHAnsi"/>
          <w:sz w:val="28"/>
          <w:szCs w:val="28"/>
        </w:rPr>
        <w:t xml:space="preserve">kimsenin hak kaybına uğramasına sebep olmayacak şekilde </w:t>
      </w:r>
      <w:r w:rsidR="00495095" w:rsidRPr="000A27E6">
        <w:rPr>
          <w:rFonts w:cstheme="minorHAnsi"/>
          <w:sz w:val="28"/>
          <w:szCs w:val="28"/>
        </w:rPr>
        <w:t xml:space="preserve">onaylayacaktır. </w:t>
      </w:r>
      <w:r w:rsidR="00C60B41" w:rsidRPr="003B081F">
        <w:rPr>
          <w:rFonts w:cstheme="minorHAnsi"/>
          <w:color w:val="FF0000"/>
          <w:sz w:val="28"/>
          <w:szCs w:val="28"/>
          <w:u w:val="single"/>
        </w:rPr>
        <w:t xml:space="preserve">(Okul ve kurum </w:t>
      </w:r>
      <w:r w:rsidR="00986555">
        <w:rPr>
          <w:rFonts w:cstheme="minorHAnsi"/>
          <w:color w:val="FF0000"/>
          <w:sz w:val="28"/>
          <w:szCs w:val="28"/>
          <w:u w:val="single"/>
        </w:rPr>
        <w:t xml:space="preserve">müdürleri, kendilerine </w:t>
      </w:r>
      <w:r w:rsidR="00C60B41" w:rsidRPr="003B081F">
        <w:rPr>
          <w:rFonts w:cstheme="minorHAnsi"/>
          <w:color w:val="FF0000"/>
          <w:sz w:val="28"/>
          <w:szCs w:val="28"/>
          <w:u w:val="single"/>
        </w:rPr>
        <w:t>ibraz edilmemiş bir belgeyi varmış gibi onaylamayacaktır.)</w:t>
      </w:r>
      <w:r w:rsidR="00C60B41" w:rsidRPr="000A27E6">
        <w:rPr>
          <w:rFonts w:cstheme="minorHAnsi"/>
          <w:sz w:val="28"/>
          <w:szCs w:val="28"/>
        </w:rPr>
        <w:t xml:space="preserve"> </w:t>
      </w:r>
      <w:r w:rsidR="00495095" w:rsidRPr="000A27E6">
        <w:rPr>
          <w:rFonts w:cstheme="minorHAnsi"/>
          <w:b/>
          <w:bCs/>
          <w:color w:val="FF0000"/>
          <w:sz w:val="28"/>
          <w:szCs w:val="28"/>
        </w:rPr>
        <w:t xml:space="preserve">Yapılan başvurularda herhangi bir hata tespit edildiğinde </w:t>
      </w:r>
      <w:r w:rsidR="00021E8A">
        <w:rPr>
          <w:rFonts w:cstheme="minorHAnsi"/>
          <w:b/>
          <w:bCs/>
          <w:color w:val="FF0000"/>
          <w:sz w:val="28"/>
          <w:szCs w:val="28"/>
        </w:rPr>
        <w:t xml:space="preserve">(adayın dilekçesi </w:t>
      </w:r>
      <w:r w:rsidR="0064636F">
        <w:rPr>
          <w:rFonts w:cstheme="minorHAnsi"/>
          <w:b/>
          <w:bCs/>
          <w:color w:val="FF0000"/>
          <w:sz w:val="28"/>
          <w:szCs w:val="28"/>
        </w:rPr>
        <w:t>alınarak</w:t>
      </w:r>
      <w:r w:rsidR="00021E8A">
        <w:rPr>
          <w:rFonts w:cstheme="minorHAnsi"/>
          <w:b/>
          <w:bCs/>
          <w:color w:val="FF0000"/>
          <w:sz w:val="28"/>
          <w:szCs w:val="28"/>
        </w:rPr>
        <w:t xml:space="preserve">) </w:t>
      </w:r>
      <w:r w:rsidR="00495095" w:rsidRPr="000A27E6">
        <w:rPr>
          <w:rFonts w:cstheme="minorHAnsi"/>
          <w:b/>
          <w:bCs/>
          <w:color w:val="FF0000"/>
          <w:sz w:val="28"/>
          <w:szCs w:val="28"/>
        </w:rPr>
        <w:t>başvuru süresi içerisinde başvurunun reddedilerek ilgilinin yeniden başvuru yapması sağlanacaktır.</w:t>
      </w:r>
    </w:p>
    <w:p w:rsidR="00744D03" w:rsidRPr="000A27E6" w:rsidRDefault="00744D03" w:rsidP="00F26F6E">
      <w:pPr>
        <w:pStyle w:val="AralkYok"/>
      </w:pPr>
    </w:p>
    <w:p w:rsidR="00C60B41" w:rsidRPr="000A27E6" w:rsidRDefault="00236055" w:rsidP="00F26F6E">
      <w:pPr>
        <w:spacing w:beforeLines="1" w:before="2" w:afterLines="1" w:after="2"/>
        <w:jc w:val="both"/>
        <w:rPr>
          <w:rFonts w:cstheme="minorHAnsi"/>
          <w:sz w:val="28"/>
          <w:szCs w:val="28"/>
        </w:rPr>
      </w:pPr>
      <w:r>
        <w:rPr>
          <w:rFonts w:cstheme="minorHAnsi"/>
          <w:b/>
          <w:color w:val="FF0000"/>
          <w:sz w:val="28"/>
          <w:szCs w:val="28"/>
        </w:rPr>
        <w:t>9</w:t>
      </w:r>
      <w:r w:rsidR="00744D03" w:rsidRPr="000A27E6">
        <w:rPr>
          <w:rFonts w:cstheme="minorHAnsi"/>
          <w:b/>
          <w:color w:val="FF0000"/>
          <w:sz w:val="28"/>
          <w:szCs w:val="28"/>
        </w:rPr>
        <w:t>.</w:t>
      </w:r>
      <w:r w:rsidR="00744D03" w:rsidRPr="000A27E6">
        <w:rPr>
          <w:rFonts w:cstheme="minorHAnsi"/>
          <w:sz w:val="28"/>
          <w:szCs w:val="28"/>
        </w:rPr>
        <w:t xml:space="preserve"> Okul ve kurum müdürlükleri onayladıkları başvuruları aynı gün </w:t>
      </w:r>
      <w:r w:rsidR="00C60B41" w:rsidRPr="000A27E6">
        <w:rPr>
          <w:rFonts w:cstheme="minorHAnsi"/>
          <w:sz w:val="28"/>
          <w:szCs w:val="28"/>
        </w:rPr>
        <w:t>İlçe Milli Eğitim Müdürlükleri</w:t>
      </w:r>
      <w:r w:rsidR="00744D03" w:rsidRPr="000A27E6">
        <w:rPr>
          <w:rFonts w:cstheme="minorHAnsi"/>
          <w:sz w:val="28"/>
          <w:szCs w:val="28"/>
        </w:rPr>
        <w:t>nin mail adreslerine göndereceklerdir.</w:t>
      </w:r>
    </w:p>
    <w:p w:rsidR="00744D03" w:rsidRPr="000A27E6" w:rsidRDefault="00744D03" w:rsidP="00F26F6E">
      <w:pPr>
        <w:pStyle w:val="AralkYok"/>
      </w:pPr>
    </w:p>
    <w:p w:rsidR="00744D03" w:rsidRPr="000A27E6" w:rsidRDefault="00236055" w:rsidP="00F26F6E">
      <w:pPr>
        <w:spacing w:beforeLines="1" w:before="2" w:afterLines="1" w:after="2"/>
        <w:jc w:val="both"/>
        <w:rPr>
          <w:rFonts w:cstheme="minorHAnsi"/>
          <w:b/>
          <w:bCs/>
          <w:color w:val="FF0000"/>
          <w:sz w:val="28"/>
          <w:szCs w:val="28"/>
        </w:rPr>
      </w:pPr>
      <w:r>
        <w:rPr>
          <w:rFonts w:cstheme="minorHAnsi"/>
          <w:b/>
          <w:color w:val="FF0000"/>
          <w:sz w:val="28"/>
          <w:szCs w:val="28"/>
        </w:rPr>
        <w:t>10</w:t>
      </w:r>
      <w:r w:rsidR="00744D03" w:rsidRPr="000A27E6">
        <w:rPr>
          <w:rFonts w:cstheme="minorHAnsi"/>
          <w:b/>
          <w:color w:val="FF0000"/>
          <w:sz w:val="28"/>
          <w:szCs w:val="28"/>
        </w:rPr>
        <w:t>.</w:t>
      </w:r>
      <w:r w:rsidR="00744D03" w:rsidRPr="000A27E6">
        <w:rPr>
          <w:rFonts w:cstheme="minorHAnsi"/>
          <w:b/>
          <w:sz w:val="28"/>
          <w:szCs w:val="28"/>
        </w:rPr>
        <w:t xml:space="preserve"> </w:t>
      </w:r>
      <w:r w:rsidR="00744D03" w:rsidRPr="000A27E6">
        <w:rPr>
          <w:rFonts w:cstheme="minorHAnsi"/>
          <w:sz w:val="28"/>
          <w:szCs w:val="28"/>
        </w:rPr>
        <w:t>İlçe Milli Eğitim Müdürlüğü Yönetici Görevlendirme Bölümünden sorumlu Yönetici ve Personel de kendilerine ulaşan</w:t>
      </w:r>
      <w:r w:rsidR="0064636F">
        <w:rPr>
          <w:rFonts w:cstheme="minorHAnsi"/>
          <w:sz w:val="28"/>
          <w:szCs w:val="28"/>
        </w:rPr>
        <w:t xml:space="preserve"> </w:t>
      </w:r>
      <w:r w:rsidR="0064636F" w:rsidRPr="0064636F">
        <w:rPr>
          <w:rFonts w:cstheme="minorHAnsi"/>
          <w:b/>
          <w:color w:val="FF0000"/>
          <w:sz w:val="28"/>
          <w:szCs w:val="28"/>
          <w:u w:val="single"/>
        </w:rPr>
        <w:t>tam ve okunaklı belgeleri</w:t>
      </w:r>
      <w:r w:rsidR="0064636F" w:rsidRPr="0064636F">
        <w:rPr>
          <w:rFonts w:cstheme="minorHAnsi"/>
          <w:b/>
          <w:color w:val="FF0000"/>
          <w:sz w:val="28"/>
          <w:szCs w:val="28"/>
        </w:rPr>
        <w:t xml:space="preserve"> </w:t>
      </w:r>
      <w:r w:rsidR="00744D03" w:rsidRPr="000A27E6">
        <w:rPr>
          <w:rFonts w:cstheme="minorHAnsi"/>
          <w:sz w:val="28"/>
          <w:szCs w:val="28"/>
        </w:rPr>
        <w:t xml:space="preserve">dikkatlice incelendikten sonra kimsenin hak kaybına uğramasına sebep olmayacak şekilde onaylayacaktır. </w:t>
      </w:r>
      <w:r w:rsidR="00744D03" w:rsidRPr="000A27E6">
        <w:rPr>
          <w:rFonts w:cstheme="minorHAnsi"/>
          <w:b/>
          <w:bCs/>
          <w:color w:val="FF0000"/>
          <w:sz w:val="28"/>
          <w:szCs w:val="28"/>
        </w:rPr>
        <w:t xml:space="preserve">Yapılan başvurularda herhangi bir hata tespit edildiğinde </w:t>
      </w:r>
      <w:r>
        <w:rPr>
          <w:rFonts w:cstheme="minorHAnsi"/>
          <w:b/>
          <w:bCs/>
          <w:color w:val="FF0000"/>
          <w:sz w:val="28"/>
          <w:szCs w:val="28"/>
        </w:rPr>
        <w:t xml:space="preserve">(adayın dilekçesi </w:t>
      </w:r>
      <w:r w:rsidR="0064636F">
        <w:rPr>
          <w:rFonts w:cstheme="minorHAnsi"/>
          <w:b/>
          <w:bCs/>
          <w:color w:val="FF0000"/>
          <w:sz w:val="28"/>
          <w:szCs w:val="28"/>
        </w:rPr>
        <w:t>alınarak</w:t>
      </w:r>
      <w:r>
        <w:rPr>
          <w:rFonts w:cstheme="minorHAnsi"/>
          <w:b/>
          <w:bCs/>
          <w:color w:val="FF0000"/>
          <w:sz w:val="28"/>
          <w:szCs w:val="28"/>
        </w:rPr>
        <w:t xml:space="preserve">) </w:t>
      </w:r>
      <w:r w:rsidR="00744D03" w:rsidRPr="000A27E6">
        <w:rPr>
          <w:rFonts w:cstheme="minorHAnsi"/>
          <w:b/>
          <w:bCs/>
          <w:color w:val="FF0000"/>
          <w:sz w:val="28"/>
          <w:szCs w:val="28"/>
        </w:rPr>
        <w:t>başvuru süresi içerisinde başvurunun reddedilerek ilgilinin yeniden başvuru yapması sağlanacaktır.</w:t>
      </w:r>
    </w:p>
    <w:p w:rsidR="00744D03" w:rsidRPr="000A27E6" w:rsidRDefault="00744D03" w:rsidP="00F26F6E">
      <w:pPr>
        <w:spacing w:beforeLines="1" w:before="2" w:afterLines="1" w:after="2"/>
        <w:jc w:val="both"/>
        <w:rPr>
          <w:rFonts w:cstheme="minorHAnsi"/>
          <w:sz w:val="28"/>
          <w:szCs w:val="28"/>
        </w:rPr>
      </w:pPr>
    </w:p>
    <w:p w:rsidR="00495095" w:rsidRPr="000A27E6" w:rsidRDefault="00BC2472" w:rsidP="00F26F6E">
      <w:pPr>
        <w:spacing w:beforeLines="1" w:before="2" w:afterLines="1" w:after="2"/>
        <w:jc w:val="both"/>
        <w:rPr>
          <w:rFonts w:cstheme="minorHAnsi"/>
          <w:sz w:val="28"/>
          <w:szCs w:val="28"/>
        </w:rPr>
      </w:pPr>
      <w:r>
        <w:rPr>
          <w:rFonts w:cstheme="minorHAnsi"/>
          <w:b/>
          <w:color w:val="FF0000"/>
          <w:sz w:val="28"/>
          <w:szCs w:val="28"/>
        </w:rPr>
        <w:t>1</w:t>
      </w:r>
      <w:r w:rsidR="00236055">
        <w:rPr>
          <w:rFonts w:cstheme="minorHAnsi"/>
          <w:b/>
          <w:color w:val="FF0000"/>
          <w:sz w:val="28"/>
          <w:szCs w:val="28"/>
        </w:rPr>
        <w:t>1</w:t>
      </w:r>
      <w:r w:rsidR="00C60B41" w:rsidRPr="000A27E6">
        <w:rPr>
          <w:rFonts w:cstheme="minorHAnsi"/>
          <w:b/>
          <w:color w:val="FF0000"/>
          <w:sz w:val="28"/>
          <w:szCs w:val="28"/>
        </w:rPr>
        <w:t>.</w:t>
      </w:r>
      <w:r w:rsidR="00C60B41" w:rsidRPr="000A27E6">
        <w:rPr>
          <w:rFonts w:cstheme="minorHAnsi"/>
          <w:sz w:val="28"/>
          <w:szCs w:val="28"/>
        </w:rPr>
        <w:t xml:space="preserve"> </w:t>
      </w:r>
      <w:r w:rsidR="00495095" w:rsidRPr="000A27E6">
        <w:rPr>
          <w:rFonts w:cstheme="minorHAnsi"/>
          <w:sz w:val="28"/>
          <w:szCs w:val="28"/>
        </w:rPr>
        <w:t xml:space="preserve">Onaylanan </w:t>
      </w:r>
      <w:r w:rsidR="0064636F" w:rsidRPr="0064636F">
        <w:rPr>
          <w:rFonts w:cstheme="minorHAnsi"/>
          <w:b/>
          <w:color w:val="FF0000"/>
          <w:sz w:val="28"/>
          <w:szCs w:val="28"/>
          <w:u w:val="single"/>
        </w:rPr>
        <w:t>tam ve okunaklı</w:t>
      </w:r>
      <w:r w:rsidR="0064636F" w:rsidRPr="0064636F">
        <w:rPr>
          <w:rFonts w:cstheme="minorHAnsi"/>
          <w:color w:val="FF0000"/>
          <w:sz w:val="28"/>
          <w:szCs w:val="28"/>
        </w:rPr>
        <w:t xml:space="preserve"> </w:t>
      </w:r>
      <w:r w:rsidR="0064636F">
        <w:rPr>
          <w:rFonts w:cstheme="minorHAnsi"/>
          <w:sz w:val="28"/>
          <w:szCs w:val="28"/>
        </w:rPr>
        <w:t>başvuru belgelerinin</w:t>
      </w:r>
      <w:r w:rsidR="00495095" w:rsidRPr="000A27E6">
        <w:rPr>
          <w:rFonts w:cstheme="minorHAnsi"/>
          <w:sz w:val="28"/>
          <w:szCs w:val="28"/>
        </w:rPr>
        <w:t xml:space="preserve"> İlçe Milli Eğitim Müdürlüklerince İl Milli Eğitim Müdürlüğü İnsan Kaynakları – </w:t>
      </w:r>
      <w:r w:rsidR="003B081F">
        <w:rPr>
          <w:rFonts w:cstheme="minorHAnsi"/>
          <w:sz w:val="28"/>
          <w:szCs w:val="28"/>
        </w:rPr>
        <w:t>1</w:t>
      </w:r>
      <w:r w:rsidR="00495095" w:rsidRPr="000A27E6">
        <w:rPr>
          <w:rFonts w:cstheme="minorHAnsi"/>
          <w:sz w:val="28"/>
          <w:szCs w:val="28"/>
        </w:rPr>
        <w:t xml:space="preserve"> / Yönetici Görevlendirme Bölümü</w:t>
      </w:r>
      <w:r w:rsidR="00C60B41" w:rsidRPr="000A27E6">
        <w:rPr>
          <w:rFonts w:cstheme="minorHAnsi"/>
          <w:sz w:val="28"/>
          <w:szCs w:val="28"/>
        </w:rPr>
        <w:t xml:space="preserve">nün </w:t>
      </w:r>
      <w:hyperlink r:id="rId7" w:history="1">
        <w:r w:rsidR="00D37195" w:rsidRPr="004453D8">
          <w:rPr>
            <w:rStyle w:val="Kpr"/>
            <w:rFonts w:cstheme="minorHAnsi"/>
            <w:sz w:val="28"/>
            <w:szCs w:val="28"/>
          </w:rPr>
          <w:t>yoneticiatama16@meb.gov.tr</w:t>
        </w:r>
      </w:hyperlink>
      <w:r w:rsidR="00C60B41" w:rsidRPr="000A27E6">
        <w:rPr>
          <w:rFonts w:cstheme="minorHAnsi"/>
          <w:sz w:val="28"/>
          <w:szCs w:val="28"/>
        </w:rPr>
        <w:t xml:space="preserve"> </w:t>
      </w:r>
      <w:r w:rsidR="00495095" w:rsidRPr="000A27E6">
        <w:rPr>
          <w:rFonts w:cstheme="minorHAnsi"/>
          <w:sz w:val="28"/>
          <w:szCs w:val="28"/>
        </w:rPr>
        <w:t>mail adresine elektronik ortamda gönderilecekt</w:t>
      </w:r>
      <w:r w:rsidR="00C60B41" w:rsidRPr="000A27E6">
        <w:rPr>
          <w:rFonts w:cstheme="minorHAnsi"/>
          <w:sz w:val="28"/>
          <w:szCs w:val="28"/>
        </w:rPr>
        <w:t xml:space="preserve">ir. </w:t>
      </w:r>
    </w:p>
    <w:p w:rsidR="00495095" w:rsidRPr="000A27E6" w:rsidRDefault="00495095" w:rsidP="00F26F6E">
      <w:pPr>
        <w:pStyle w:val="AralkYok"/>
      </w:pPr>
    </w:p>
    <w:p w:rsidR="00F1615B" w:rsidRDefault="00BC2472" w:rsidP="00EF74D0">
      <w:pPr>
        <w:spacing w:beforeLines="1" w:before="2" w:afterLines="1" w:after="2"/>
        <w:jc w:val="both"/>
        <w:rPr>
          <w:rFonts w:cstheme="minorHAnsi"/>
          <w:sz w:val="28"/>
          <w:szCs w:val="28"/>
        </w:rPr>
      </w:pPr>
      <w:r>
        <w:rPr>
          <w:rFonts w:cstheme="minorHAnsi"/>
          <w:b/>
          <w:color w:val="FF0000"/>
          <w:sz w:val="28"/>
          <w:szCs w:val="28"/>
        </w:rPr>
        <w:lastRenderedPageBreak/>
        <w:t>1</w:t>
      </w:r>
      <w:r w:rsidR="00236055">
        <w:rPr>
          <w:rFonts w:cstheme="minorHAnsi"/>
          <w:b/>
          <w:color w:val="FF0000"/>
          <w:sz w:val="28"/>
          <w:szCs w:val="28"/>
        </w:rPr>
        <w:t>2</w:t>
      </w:r>
      <w:r w:rsidR="008A3C47">
        <w:rPr>
          <w:rFonts w:cstheme="minorHAnsi"/>
          <w:b/>
          <w:color w:val="FF0000"/>
          <w:sz w:val="28"/>
          <w:szCs w:val="28"/>
        </w:rPr>
        <w:t>.</w:t>
      </w:r>
      <w:r w:rsidR="00C60B41" w:rsidRPr="000A27E6">
        <w:rPr>
          <w:rFonts w:cstheme="minorHAnsi"/>
          <w:sz w:val="28"/>
          <w:szCs w:val="28"/>
        </w:rPr>
        <w:t xml:space="preserve"> Gerçeğe aykırı belge verilmesi veya beyanda bulunulması durumunda birinci derecede sorumlular; başvuru sahibi ile hatalı başvuruyu onaylayan Okul/Kurum Müdürlükleri ve İlçe Milli  Eğitim Müdürlükleri olacaktır.</w:t>
      </w:r>
    </w:p>
    <w:p w:rsidR="00A85394" w:rsidRPr="000A27E6" w:rsidRDefault="00A85394" w:rsidP="00F26F6E">
      <w:pPr>
        <w:pStyle w:val="AralkYok"/>
      </w:pPr>
    </w:p>
    <w:p w:rsidR="00F641A6" w:rsidRDefault="00BC2472" w:rsidP="00F26F6E">
      <w:pPr>
        <w:jc w:val="both"/>
        <w:rPr>
          <w:rFonts w:cstheme="minorHAnsi"/>
          <w:sz w:val="28"/>
          <w:szCs w:val="28"/>
        </w:rPr>
      </w:pPr>
      <w:r>
        <w:rPr>
          <w:rFonts w:cstheme="minorHAnsi"/>
          <w:b/>
          <w:color w:val="FF0000"/>
          <w:sz w:val="28"/>
          <w:szCs w:val="28"/>
        </w:rPr>
        <w:t>1</w:t>
      </w:r>
      <w:r w:rsidR="00EF74D0">
        <w:rPr>
          <w:rFonts w:cstheme="minorHAnsi"/>
          <w:b/>
          <w:color w:val="FF0000"/>
          <w:sz w:val="28"/>
          <w:szCs w:val="28"/>
        </w:rPr>
        <w:t>3</w:t>
      </w:r>
      <w:r w:rsidR="00744D03" w:rsidRPr="000A27E6">
        <w:rPr>
          <w:rFonts w:cstheme="minorHAnsi"/>
          <w:b/>
          <w:color w:val="FF0000"/>
          <w:sz w:val="28"/>
          <w:szCs w:val="28"/>
        </w:rPr>
        <w:t xml:space="preserve">. </w:t>
      </w:r>
      <w:r w:rsidR="00A85394" w:rsidRPr="00A85394">
        <w:rPr>
          <w:rFonts w:cstheme="minorHAnsi"/>
          <w:sz w:val="28"/>
          <w:szCs w:val="28"/>
        </w:rPr>
        <w:t>İl Değerlendirme Komisyonu tarafından</w:t>
      </w:r>
      <w:r w:rsidR="00A85394">
        <w:rPr>
          <w:rFonts w:cstheme="minorHAnsi"/>
          <w:sz w:val="28"/>
          <w:szCs w:val="28"/>
        </w:rPr>
        <w:t xml:space="preserve"> müdür, müdür başyardımcısı ve müdür yardımcısı olarak </w:t>
      </w:r>
      <w:r>
        <w:rPr>
          <w:rFonts w:cstheme="minorHAnsi"/>
          <w:sz w:val="28"/>
          <w:szCs w:val="28"/>
        </w:rPr>
        <w:t>ilk defa</w:t>
      </w:r>
      <w:r w:rsidR="00A85394">
        <w:rPr>
          <w:rFonts w:cstheme="minorHAnsi"/>
          <w:sz w:val="28"/>
          <w:szCs w:val="28"/>
        </w:rPr>
        <w:t xml:space="preserve"> görevle</w:t>
      </w:r>
      <w:r w:rsidR="00EF74D0">
        <w:rPr>
          <w:rFonts w:cstheme="minorHAnsi"/>
          <w:sz w:val="28"/>
          <w:szCs w:val="28"/>
        </w:rPr>
        <w:t>ndirilenlerin değerlendirilmesi</w:t>
      </w:r>
      <w:r w:rsidR="00A85394">
        <w:rPr>
          <w:rFonts w:cstheme="minorHAnsi"/>
          <w:sz w:val="28"/>
          <w:szCs w:val="28"/>
        </w:rPr>
        <w:t xml:space="preserve"> </w:t>
      </w:r>
      <w:r w:rsidR="00A85394" w:rsidRPr="00A85394">
        <w:rPr>
          <w:rFonts w:cstheme="minorHAnsi"/>
          <w:b/>
          <w:color w:val="FF0000"/>
          <w:sz w:val="28"/>
          <w:szCs w:val="28"/>
        </w:rPr>
        <w:t>“</w:t>
      </w:r>
      <w:r>
        <w:rPr>
          <w:rFonts w:cstheme="minorHAnsi"/>
          <w:b/>
          <w:color w:val="FF0000"/>
          <w:sz w:val="28"/>
          <w:szCs w:val="28"/>
        </w:rPr>
        <w:t>2</w:t>
      </w:r>
      <w:r w:rsidR="00986555">
        <w:rPr>
          <w:rFonts w:cstheme="minorHAnsi"/>
          <w:b/>
          <w:color w:val="FF0000"/>
          <w:sz w:val="28"/>
          <w:szCs w:val="28"/>
        </w:rPr>
        <w:t>8</w:t>
      </w:r>
      <w:r w:rsidR="00A85394" w:rsidRPr="00A85394">
        <w:rPr>
          <w:rFonts w:cstheme="minorHAnsi"/>
          <w:b/>
          <w:color w:val="FF0000"/>
          <w:sz w:val="28"/>
          <w:szCs w:val="28"/>
        </w:rPr>
        <w:t xml:space="preserve"> </w:t>
      </w:r>
      <w:r>
        <w:rPr>
          <w:rFonts w:cstheme="minorHAnsi"/>
          <w:b/>
          <w:color w:val="FF0000"/>
          <w:sz w:val="28"/>
          <w:szCs w:val="28"/>
        </w:rPr>
        <w:t xml:space="preserve">Haziran </w:t>
      </w:r>
      <w:r w:rsidR="00986555">
        <w:rPr>
          <w:rFonts w:cstheme="minorHAnsi"/>
          <w:b/>
          <w:color w:val="FF0000"/>
          <w:sz w:val="28"/>
          <w:szCs w:val="28"/>
        </w:rPr>
        <w:t xml:space="preserve">– </w:t>
      </w:r>
      <w:r>
        <w:rPr>
          <w:rFonts w:cstheme="minorHAnsi"/>
          <w:b/>
          <w:color w:val="FF0000"/>
          <w:sz w:val="28"/>
          <w:szCs w:val="28"/>
        </w:rPr>
        <w:t>01  Temmuz</w:t>
      </w:r>
      <w:r w:rsidR="00A85394" w:rsidRPr="00A85394">
        <w:rPr>
          <w:rFonts w:cstheme="minorHAnsi"/>
          <w:b/>
          <w:color w:val="FF0000"/>
          <w:sz w:val="28"/>
          <w:szCs w:val="28"/>
        </w:rPr>
        <w:t xml:space="preserve"> 202</w:t>
      </w:r>
      <w:r w:rsidR="00986555">
        <w:rPr>
          <w:rFonts w:cstheme="minorHAnsi"/>
          <w:b/>
          <w:color w:val="FF0000"/>
          <w:sz w:val="28"/>
          <w:szCs w:val="28"/>
        </w:rPr>
        <w:t>2</w:t>
      </w:r>
      <w:r w:rsidR="00A85394" w:rsidRPr="00A85394">
        <w:rPr>
          <w:rFonts w:cstheme="minorHAnsi"/>
          <w:b/>
          <w:color w:val="FF0000"/>
          <w:sz w:val="28"/>
          <w:szCs w:val="28"/>
        </w:rPr>
        <w:t>”</w:t>
      </w:r>
      <w:r w:rsidR="00A85394">
        <w:rPr>
          <w:rFonts w:cstheme="minorHAnsi"/>
          <w:sz w:val="28"/>
          <w:szCs w:val="28"/>
        </w:rPr>
        <w:t xml:space="preserve"> tarihleri arasında yapılacağından</w:t>
      </w:r>
      <w:r w:rsidR="00EF74D0">
        <w:rPr>
          <w:rFonts w:cstheme="minorHAnsi"/>
          <w:sz w:val="28"/>
          <w:szCs w:val="28"/>
        </w:rPr>
        <w:t>,</w:t>
      </w:r>
      <w:r w:rsidR="00A85394">
        <w:rPr>
          <w:rFonts w:cstheme="minorHAnsi"/>
          <w:sz w:val="28"/>
          <w:szCs w:val="28"/>
        </w:rPr>
        <w:t xml:space="preserve"> </w:t>
      </w:r>
      <w:r w:rsidR="00F1615B" w:rsidRPr="000A27E6">
        <w:rPr>
          <w:rFonts w:cstheme="minorHAnsi"/>
          <w:sz w:val="28"/>
          <w:szCs w:val="28"/>
        </w:rPr>
        <w:t>başvuruları</w:t>
      </w:r>
      <w:r w:rsidR="00A85394">
        <w:rPr>
          <w:rFonts w:cstheme="minorHAnsi"/>
          <w:sz w:val="28"/>
          <w:szCs w:val="28"/>
        </w:rPr>
        <w:t>n</w:t>
      </w:r>
      <w:r w:rsidR="00F1615B" w:rsidRPr="000A27E6">
        <w:rPr>
          <w:rFonts w:cstheme="minorHAnsi"/>
          <w:sz w:val="28"/>
          <w:szCs w:val="28"/>
        </w:rPr>
        <w:t xml:space="preserve"> </w:t>
      </w:r>
      <w:r w:rsidR="00EF74D0">
        <w:rPr>
          <w:rFonts w:cstheme="minorHAnsi"/>
          <w:sz w:val="28"/>
          <w:szCs w:val="28"/>
        </w:rPr>
        <w:t xml:space="preserve">İl Değerlendirme Komisyonu tarafından </w:t>
      </w:r>
      <w:r w:rsidR="00F1615B" w:rsidRPr="000A27E6">
        <w:rPr>
          <w:rFonts w:cstheme="minorHAnsi"/>
          <w:sz w:val="28"/>
          <w:szCs w:val="28"/>
        </w:rPr>
        <w:t>onayla</w:t>
      </w:r>
      <w:r w:rsidR="00A85394">
        <w:rPr>
          <w:rFonts w:cstheme="minorHAnsi"/>
          <w:sz w:val="28"/>
          <w:szCs w:val="28"/>
        </w:rPr>
        <w:t>n</w:t>
      </w:r>
      <w:r w:rsidR="00F1615B" w:rsidRPr="000A27E6">
        <w:rPr>
          <w:rFonts w:cstheme="minorHAnsi"/>
          <w:sz w:val="28"/>
          <w:szCs w:val="28"/>
        </w:rPr>
        <w:t>ma</w:t>
      </w:r>
      <w:r w:rsidR="00A85394">
        <w:rPr>
          <w:rFonts w:cstheme="minorHAnsi"/>
          <w:sz w:val="28"/>
          <w:szCs w:val="28"/>
        </w:rPr>
        <w:t xml:space="preserve">sında </w:t>
      </w:r>
      <w:r w:rsidR="00F1615B" w:rsidRPr="000A27E6">
        <w:rPr>
          <w:rFonts w:cstheme="minorHAnsi"/>
          <w:sz w:val="28"/>
          <w:szCs w:val="28"/>
        </w:rPr>
        <w:t>acele edilmeyecek</w:t>
      </w:r>
      <w:r w:rsidR="00744D03" w:rsidRPr="000A27E6">
        <w:rPr>
          <w:rFonts w:cstheme="minorHAnsi"/>
          <w:sz w:val="28"/>
          <w:szCs w:val="28"/>
        </w:rPr>
        <w:t>tir</w:t>
      </w:r>
      <w:r w:rsidR="00F1615B" w:rsidRPr="000A27E6">
        <w:rPr>
          <w:rFonts w:cstheme="minorHAnsi"/>
          <w:sz w:val="28"/>
          <w:szCs w:val="28"/>
        </w:rPr>
        <w:t xml:space="preserve">. </w:t>
      </w:r>
      <w:r w:rsidR="00744D03" w:rsidRPr="000A27E6">
        <w:rPr>
          <w:rFonts w:cstheme="minorHAnsi"/>
          <w:sz w:val="28"/>
          <w:szCs w:val="28"/>
        </w:rPr>
        <w:t xml:space="preserve">Okul/Kurum Müdürlükleri ve İlçe Milli  Eğitim Müdürlüklerinin onayladıkları başvurular İl Milli Eğitim Müdürlüğü Yönetici Görevlendirme Bölümü mail adresine ulaştıktan sonra </w:t>
      </w:r>
      <w:r w:rsidR="003B081F">
        <w:rPr>
          <w:rFonts w:cstheme="minorHAnsi"/>
          <w:sz w:val="28"/>
          <w:szCs w:val="28"/>
        </w:rPr>
        <w:t xml:space="preserve">İl </w:t>
      </w:r>
      <w:r w:rsidR="00744D03" w:rsidRPr="000A27E6">
        <w:rPr>
          <w:rFonts w:cstheme="minorHAnsi"/>
          <w:sz w:val="28"/>
          <w:szCs w:val="28"/>
        </w:rPr>
        <w:t>D</w:t>
      </w:r>
      <w:r w:rsidR="00F1615B" w:rsidRPr="000A27E6">
        <w:rPr>
          <w:rFonts w:cstheme="minorHAnsi"/>
          <w:sz w:val="28"/>
          <w:szCs w:val="28"/>
        </w:rPr>
        <w:t xml:space="preserve">eğerlendirme </w:t>
      </w:r>
      <w:r w:rsidR="00744D03" w:rsidRPr="000A27E6">
        <w:rPr>
          <w:rFonts w:cstheme="minorHAnsi"/>
          <w:sz w:val="28"/>
          <w:szCs w:val="28"/>
        </w:rPr>
        <w:t>K</w:t>
      </w:r>
      <w:r w:rsidR="00F1615B" w:rsidRPr="000A27E6">
        <w:rPr>
          <w:rFonts w:cstheme="minorHAnsi"/>
          <w:sz w:val="28"/>
          <w:szCs w:val="28"/>
        </w:rPr>
        <w:t>omisyonumuz ge</w:t>
      </w:r>
      <w:r w:rsidR="00744D03" w:rsidRPr="000A27E6">
        <w:rPr>
          <w:rFonts w:cstheme="minorHAnsi"/>
          <w:sz w:val="28"/>
          <w:szCs w:val="28"/>
        </w:rPr>
        <w:t xml:space="preserve">rekli çalışmayı </w:t>
      </w:r>
      <w:r w:rsidR="00A85394">
        <w:rPr>
          <w:rFonts w:cstheme="minorHAnsi"/>
          <w:sz w:val="28"/>
          <w:szCs w:val="28"/>
        </w:rPr>
        <w:t xml:space="preserve">süresi içerisinde </w:t>
      </w:r>
      <w:r w:rsidR="00744D03" w:rsidRPr="000A27E6">
        <w:rPr>
          <w:rFonts w:cstheme="minorHAnsi"/>
          <w:sz w:val="28"/>
          <w:szCs w:val="28"/>
        </w:rPr>
        <w:t>yapacak ve sonuç</w:t>
      </w:r>
      <w:r w:rsidR="00F1615B" w:rsidRPr="000A27E6">
        <w:rPr>
          <w:rFonts w:cstheme="minorHAnsi"/>
          <w:sz w:val="28"/>
          <w:szCs w:val="28"/>
        </w:rPr>
        <w:t>ları takvim doğrultusunda duyuracaktır.</w:t>
      </w:r>
    </w:p>
    <w:p w:rsidR="00C12DF0" w:rsidRDefault="00C12DF0" w:rsidP="00C12DF0">
      <w:pPr>
        <w:spacing w:beforeLines="1" w:before="2" w:afterLines="1" w:after="2"/>
        <w:jc w:val="both"/>
        <w:rPr>
          <w:rFonts w:cstheme="minorHAnsi"/>
          <w:sz w:val="28"/>
          <w:szCs w:val="28"/>
        </w:rPr>
      </w:pPr>
      <w:r w:rsidRPr="000A27E6">
        <w:rPr>
          <w:rFonts w:cstheme="minorHAnsi"/>
          <w:b/>
          <w:color w:val="FF0000"/>
          <w:sz w:val="28"/>
          <w:szCs w:val="28"/>
        </w:rPr>
        <w:t>1</w:t>
      </w:r>
      <w:r w:rsidR="00EF74D0">
        <w:rPr>
          <w:rFonts w:cstheme="minorHAnsi"/>
          <w:b/>
          <w:color w:val="FF0000"/>
          <w:sz w:val="28"/>
          <w:szCs w:val="28"/>
        </w:rPr>
        <w:t>4</w:t>
      </w:r>
      <w:r w:rsidRPr="000A27E6">
        <w:rPr>
          <w:rFonts w:cstheme="minorHAnsi"/>
          <w:b/>
          <w:color w:val="FF0000"/>
          <w:sz w:val="28"/>
          <w:szCs w:val="28"/>
        </w:rPr>
        <w:t>.</w:t>
      </w:r>
      <w:r w:rsidRPr="000A27E6">
        <w:rPr>
          <w:rFonts w:cstheme="minorHAnsi"/>
          <w:sz w:val="28"/>
          <w:szCs w:val="28"/>
        </w:rPr>
        <w:t xml:space="preserve"> </w:t>
      </w:r>
      <w:r w:rsidRPr="00C12DF0">
        <w:rPr>
          <w:rFonts w:eastAsia="Times New Roman" w:cstheme="minorHAnsi"/>
          <w:sz w:val="28"/>
          <w:szCs w:val="28"/>
        </w:rPr>
        <w:t xml:space="preserve">Yöneticiliğe </w:t>
      </w:r>
      <w:r w:rsidRPr="00EF74D0">
        <w:rPr>
          <w:rFonts w:eastAsia="Times New Roman" w:cstheme="minorHAnsi"/>
          <w:b/>
          <w:sz w:val="28"/>
          <w:szCs w:val="28"/>
        </w:rPr>
        <w:t>yeniden görevlendirme</w:t>
      </w:r>
      <w:r w:rsidRPr="00C12DF0">
        <w:rPr>
          <w:rFonts w:eastAsia="Times New Roman" w:cstheme="minorHAnsi"/>
          <w:sz w:val="28"/>
          <w:szCs w:val="28"/>
        </w:rPr>
        <w:t xml:space="preserve"> kapsamında başvuruda bulunanlardan </w:t>
      </w:r>
      <w:r w:rsidRPr="00EF74D0">
        <w:rPr>
          <w:rFonts w:eastAsia="Times New Roman" w:cstheme="minorHAnsi"/>
          <w:b/>
          <w:sz w:val="28"/>
          <w:szCs w:val="28"/>
        </w:rPr>
        <w:t>görevlendirmeye hak kazananlar</w:t>
      </w:r>
      <w:r w:rsidRPr="00C12DF0">
        <w:rPr>
          <w:rFonts w:eastAsia="Times New Roman" w:cstheme="minorHAnsi"/>
          <w:sz w:val="28"/>
          <w:szCs w:val="28"/>
        </w:rPr>
        <w:t xml:space="preserve">, </w:t>
      </w:r>
      <w:r w:rsidRPr="00EF74D0">
        <w:rPr>
          <w:rFonts w:eastAsia="Times New Roman" w:cstheme="minorHAnsi"/>
          <w:b/>
          <w:color w:val="FF0000"/>
          <w:sz w:val="28"/>
          <w:szCs w:val="28"/>
          <w:u w:val="single"/>
        </w:rPr>
        <w:t>ilk defa yönetici görevlendirme kapsamında başvuruda bulunamaz</w:t>
      </w:r>
      <w:r w:rsidRPr="00EF74D0">
        <w:rPr>
          <w:rFonts w:cstheme="minorHAnsi"/>
          <w:b/>
          <w:color w:val="FF0000"/>
          <w:sz w:val="28"/>
          <w:szCs w:val="28"/>
          <w:u w:val="single"/>
        </w:rPr>
        <w:t>.</w:t>
      </w:r>
      <w:r w:rsidRPr="000A27E6">
        <w:rPr>
          <w:rFonts w:cstheme="minorHAnsi"/>
          <w:sz w:val="28"/>
          <w:szCs w:val="28"/>
        </w:rPr>
        <w:t xml:space="preserve"> </w:t>
      </w:r>
      <w:r w:rsidR="00236055">
        <w:rPr>
          <w:rFonts w:cstheme="minorHAnsi"/>
          <w:sz w:val="28"/>
          <w:szCs w:val="28"/>
        </w:rPr>
        <w:t>(Yönetmeliğin 32/9.maddesi)</w:t>
      </w:r>
    </w:p>
    <w:p w:rsidR="009F4CA4" w:rsidRDefault="009F4CA4" w:rsidP="00C12DF0">
      <w:pPr>
        <w:spacing w:beforeLines="1" w:before="2" w:afterLines="1" w:after="2"/>
        <w:jc w:val="both"/>
        <w:rPr>
          <w:rFonts w:cstheme="minorHAnsi"/>
          <w:sz w:val="28"/>
          <w:szCs w:val="28"/>
        </w:rPr>
      </w:pPr>
    </w:p>
    <w:p w:rsidR="009F4CA4" w:rsidRDefault="009F4CA4" w:rsidP="00D553DB">
      <w:pPr>
        <w:pStyle w:val="metin"/>
        <w:spacing w:before="0" w:beforeAutospacing="0" w:after="0" w:afterAutospacing="0" w:line="240" w:lineRule="atLeast"/>
        <w:jc w:val="both"/>
        <w:rPr>
          <w:rFonts w:asciiTheme="minorHAnsi" w:hAnsiTheme="minorHAnsi" w:cstheme="minorHAnsi"/>
          <w:color w:val="000000"/>
          <w:sz w:val="28"/>
          <w:szCs w:val="28"/>
        </w:rPr>
      </w:pPr>
      <w:r w:rsidRPr="00D553DB">
        <w:rPr>
          <w:rFonts w:asciiTheme="minorHAnsi" w:hAnsiTheme="minorHAnsi" w:cstheme="minorHAnsi"/>
          <w:b/>
          <w:color w:val="FF0000"/>
          <w:sz w:val="28"/>
          <w:szCs w:val="28"/>
        </w:rPr>
        <w:t>15.</w:t>
      </w:r>
      <w:r w:rsidRPr="009F4CA4">
        <w:rPr>
          <w:rFonts w:asciiTheme="minorHAnsi" w:hAnsiTheme="minorHAnsi" w:cstheme="minorHAnsi"/>
          <w:sz w:val="28"/>
          <w:szCs w:val="28"/>
        </w:rPr>
        <w:t xml:space="preserve"> Milli Eğitim Bakanlığı Öğretmen Atama ve Yer Değiştirme Yönetmeliğinin </w:t>
      </w:r>
      <w:r w:rsidRPr="00D553DB">
        <w:rPr>
          <w:rFonts w:asciiTheme="minorHAnsi" w:hAnsiTheme="minorHAnsi" w:cstheme="minorHAnsi"/>
          <w:bCs/>
          <w:color w:val="000000"/>
          <w:sz w:val="28"/>
          <w:szCs w:val="28"/>
        </w:rPr>
        <w:t>Hizmetin gereği olarak yapılabilecek yer değiştirmeler başlıklı 50/2.maddesinde “</w:t>
      </w:r>
      <w:r w:rsidRPr="00D553DB">
        <w:rPr>
          <w:rFonts w:asciiTheme="minorHAnsi" w:hAnsiTheme="minorHAnsi" w:cstheme="minorHAnsi"/>
          <w:color w:val="000000"/>
          <w:sz w:val="28"/>
          <w:szCs w:val="28"/>
        </w:rPr>
        <w:t xml:space="preserve">(2) Sağlık durumu hariç olmak üzere, </w:t>
      </w:r>
      <w:r w:rsidRPr="00D553DB">
        <w:rPr>
          <w:rFonts w:asciiTheme="minorHAnsi" w:hAnsiTheme="minorHAnsi" w:cstheme="minorHAnsi"/>
          <w:b/>
          <w:color w:val="000000"/>
          <w:sz w:val="28"/>
          <w:szCs w:val="28"/>
        </w:rPr>
        <w:t>haklarında yapılan adli ve idari soruşturma sonucunda görev yerleri</w:t>
      </w:r>
      <w:r w:rsidRPr="009F4CA4">
        <w:rPr>
          <w:rFonts w:asciiTheme="minorHAnsi" w:hAnsiTheme="minorHAnsi" w:cstheme="minorHAnsi"/>
          <w:color w:val="000000"/>
          <w:sz w:val="28"/>
          <w:szCs w:val="28"/>
        </w:rPr>
        <w:t xml:space="preserve">; il dışına değiştirilenler daha önce görev yaptıkları il’e, </w:t>
      </w:r>
      <w:r w:rsidRPr="00D553DB">
        <w:rPr>
          <w:rFonts w:asciiTheme="minorHAnsi" w:hAnsiTheme="minorHAnsi" w:cstheme="minorHAnsi"/>
          <w:b/>
          <w:color w:val="000000"/>
          <w:sz w:val="28"/>
          <w:szCs w:val="28"/>
          <w:u w:val="single"/>
        </w:rPr>
        <w:t>il içinde değiştirilenler daha önce görev yaptıkları ilçeye</w:t>
      </w:r>
      <w:r w:rsidRPr="009F4CA4">
        <w:rPr>
          <w:rFonts w:asciiTheme="minorHAnsi" w:hAnsiTheme="minorHAnsi" w:cstheme="minorHAnsi"/>
          <w:color w:val="000000"/>
          <w:sz w:val="28"/>
          <w:szCs w:val="28"/>
          <w:u w:val="single"/>
        </w:rPr>
        <w:t>,</w:t>
      </w:r>
      <w:r w:rsidRPr="009F4CA4">
        <w:rPr>
          <w:rFonts w:asciiTheme="minorHAnsi" w:hAnsiTheme="minorHAnsi" w:cstheme="minorHAnsi"/>
          <w:color w:val="000000"/>
          <w:sz w:val="28"/>
          <w:szCs w:val="28"/>
        </w:rPr>
        <w:t xml:space="preserve"> </w:t>
      </w:r>
      <w:r w:rsidRPr="00D553DB">
        <w:rPr>
          <w:rFonts w:asciiTheme="minorHAnsi" w:hAnsiTheme="minorHAnsi" w:cstheme="minorHAnsi"/>
          <w:b/>
          <w:color w:val="000000"/>
          <w:sz w:val="28"/>
          <w:szCs w:val="28"/>
          <w:u w:val="single"/>
        </w:rPr>
        <w:t>ilçe içinde değiştirilenler ise daha önce görev yaptıkları eğitim kurumuna aradan üç yıl geçmeden atanma isteğinde bulunamaz</w:t>
      </w:r>
      <w:r w:rsidRPr="009F4CA4">
        <w:rPr>
          <w:rFonts w:asciiTheme="minorHAnsi" w:hAnsiTheme="minorHAnsi" w:cstheme="minorHAnsi"/>
          <w:color w:val="000000"/>
          <w:sz w:val="28"/>
          <w:szCs w:val="28"/>
        </w:rPr>
        <w:t xml:space="preserve">.” </w:t>
      </w:r>
      <w:r w:rsidR="00D553DB">
        <w:rPr>
          <w:rFonts w:asciiTheme="minorHAnsi" w:hAnsiTheme="minorHAnsi" w:cstheme="minorHAnsi"/>
          <w:color w:val="000000"/>
          <w:sz w:val="28"/>
          <w:szCs w:val="28"/>
        </w:rPr>
        <w:t>d</w:t>
      </w:r>
      <w:r w:rsidRPr="009F4CA4">
        <w:rPr>
          <w:rFonts w:asciiTheme="minorHAnsi" w:hAnsiTheme="minorHAnsi" w:cstheme="minorHAnsi"/>
          <w:color w:val="000000"/>
          <w:sz w:val="28"/>
          <w:szCs w:val="28"/>
        </w:rPr>
        <w:t>enildiğinden</w:t>
      </w:r>
      <w:r w:rsidR="00D553DB">
        <w:rPr>
          <w:rFonts w:asciiTheme="minorHAnsi" w:hAnsiTheme="minorHAnsi" w:cstheme="minorHAnsi"/>
          <w:color w:val="000000"/>
          <w:sz w:val="28"/>
          <w:szCs w:val="28"/>
        </w:rPr>
        <w:t xml:space="preserve">, </w:t>
      </w:r>
      <w:r w:rsidR="00D553DB" w:rsidRPr="00D553DB">
        <w:rPr>
          <w:rFonts w:asciiTheme="minorHAnsi" w:hAnsiTheme="minorHAnsi" w:cstheme="minorHAnsi"/>
          <w:b/>
          <w:color w:val="FF0000"/>
          <w:sz w:val="28"/>
          <w:szCs w:val="28"/>
        </w:rPr>
        <w:t>ilk defa</w:t>
      </w:r>
      <w:r w:rsidR="00D553DB" w:rsidRPr="00D553DB">
        <w:rPr>
          <w:rFonts w:asciiTheme="minorHAnsi" w:hAnsiTheme="minorHAnsi" w:cstheme="minorHAnsi"/>
          <w:color w:val="FF0000"/>
          <w:sz w:val="28"/>
          <w:szCs w:val="28"/>
        </w:rPr>
        <w:t xml:space="preserve"> </w:t>
      </w:r>
      <w:r w:rsidR="00D553DB" w:rsidRPr="00D553DB">
        <w:rPr>
          <w:rFonts w:asciiTheme="minorHAnsi" w:hAnsiTheme="minorHAnsi" w:cstheme="minorHAnsi"/>
          <w:b/>
          <w:color w:val="FF0000"/>
          <w:sz w:val="28"/>
          <w:szCs w:val="28"/>
        </w:rPr>
        <w:t xml:space="preserve">yönetici </w:t>
      </w:r>
      <w:r w:rsidR="00D553DB">
        <w:rPr>
          <w:rFonts w:asciiTheme="minorHAnsi" w:hAnsiTheme="minorHAnsi" w:cstheme="minorHAnsi"/>
          <w:b/>
          <w:color w:val="FF0000"/>
          <w:sz w:val="28"/>
          <w:szCs w:val="28"/>
        </w:rPr>
        <w:t>görevlendirme kapsamında başvuran adayların</w:t>
      </w:r>
      <w:r w:rsidR="00D553DB" w:rsidRPr="00D553DB">
        <w:rPr>
          <w:rFonts w:asciiTheme="minorHAnsi" w:hAnsiTheme="minorHAnsi" w:cstheme="minorHAnsi"/>
          <w:b/>
          <w:color w:val="FF0000"/>
          <w:sz w:val="28"/>
          <w:szCs w:val="28"/>
        </w:rPr>
        <w:t xml:space="preserve"> tercihlerini yaparken bu maddeye dikkat etmeleri gerekmektedir</w:t>
      </w:r>
      <w:r w:rsidR="00D553DB">
        <w:rPr>
          <w:rFonts w:asciiTheme="minorHAnsi" w:hAnsiTheme="minorHAnsi" w:cstheme="minorHAnsi"/>
          <w:color w:val="000000"/>
          <w:sz w:val="28"/>
          <w:szCs w:val="28"/>
        </w:rPr>
        <w:t>.</w:t>
      </w:r>
    </w:p>
    <w:p w:rsidR="00D553DB" w:rsidRDefault="00D553DB" w:rsidP="00D553DB">
      <w:pPr>
        <w:pStyle w:val="metin"/>
        <w:spacing w:before="0" w:beforeAutospacing="0" w:after="0" w:afterAutospacing="0" w:line="240" w:lineRule="atLeast"/>
        <w:jc w:val="both"/>
        <w:rPr>
          <w:rFonts w:asciiTheme="minorHAnsi" w:hAnsiTheme="minorHAnsi" w:cstheme="minorHAnsi"/>
          <w:color w:val="000000"/>
          <w:sz w:val="28"/>
          <w:szCs w:val="28"/>
        </w:rPr>
      </w:pPr>
    </w:p>
    <w:p w:rsidR="00D553DB" w:rsidRPr="00D553DB" w:rsidRDefault="00D553DB" w:rsidP="00D553DB">
      <w:pPr>
        <w:autoSpaceDE w:val="0"/>
        <w:autoSpaceDN w:val="0"/>
        <w:adjustRightInd w:val="0"/>
        <w:spacing w:after="0" w:line="240" w:lineRule="auto"/>
        <w:jc w:val="both"/>
        <w:rPr>
          <w:rFonts w:ascii="Calibri" w:hAnsi="Calibri" w:cs="Calibri"/>
          <w:color w:val="333333"/>
          <w:sz w:val="28"/>
          <w:szCs w:val="28"/>
        </w:rPr>
      </w:pPr>
      <w:r w:rsidRPr="00D553DB">
        <w:rPr>
          <w:rFonts w:cstheme="minorHAnsi"/>
          <w:b/>
          <w:color w:val="FF0000"/>
          <w:sz w:val="28"/>
          <w:szCs w:val="28"/>
        </w:rPr>
        <w:t>16.</w:t>
      </w:r>
      <w:r w:rsidRPr="00D553DB">
        <w:rPr>
          <w:rFonts w:cstheme="minorHAnsi"/>
          <w:color w:val="000000"/>
          <w:sz w:val="28"/>
          <w:szCs w:val="28"/>
        </w:rPr>
        <w:t xml:space="preserve"> </w:t>
      </w:r>
      <w:r w:rsidRPr="00D553DB">
        <w:rPr>
          <w:rFonts w:eastAsia="Times New Roman" w:cstheme="minorHAnsi"/>
          <w:sz w:val="28"/>
          <w:szCs w:val="28"/>
        </w:rPr>
        <w:t xml:space="preserve">Bakanlığımız Personel Genel Müdürlüğünün </w:t>
      </w:r>
      <w:r w:rsidRPr="00D553DB">
        <w:rPr>
          <w:rFonts w:cstheme="minorHAnsi"/>
          <w:sz w:val="28"/>
          <w:szCs w:val="28"/>
        </w:rPr>
        <w:t>15</w:t>
      </w:r>
      <w:r w:rsidRPr="00D553DB">
        <w:rPr>
          <w:rFonts w:eastAsia="Times New Roman" w:cstheme="minorHAnsi"/>
          <w:sz w:val="28"/>
          <w:szCs w:val="28"/>
        </w:rPr>
        <w:t>/06/2022 tarihli e-postasında</w:t>
      </w:r>
      <w:r w:rsidRPr="00D553DB">
        <w:rPr>
          <w:rFonts w:cstheme="minorHAnsi"/>
          <w:sz w:val="28"/>
          <w:szCs w:val="28"/>
        </w:rPr>
        <w:t xml:space="preserve"> “</w:t>
      </w:r>
      <w:r w:rsidRPr="00D553DB">
        <w:rPr>
          <w:rFonts w:ascii="Calibri" w:hAnsi="Calibri" w:cs="Calibri"/>
          <w:color w:val="333333"/>
          <w:sz w:val="28"/>
          <w:szCs w:val="28"/>
        </w:rPr>
        <w:t>Din Kültürü ve Ahlak Bilgisi” alanı öğretmenlerinin 2022 Yılı Millî Eğitim Bakanlığına Bağlı Eğitim</w:t>
      </w:r>
      <w:r>
        <w:rPr>
          <w:rFonts w:ascii="Calibri" w:hAnsi="Calibri" w:cs="Calibri"/>
          <w:color w:val="333333"/>
          <w:sz w:val="28"/>
          <w:szCs w:val="28"/>
        </w:rPr>
        <w:t xml:space="preserve"> </w:t>
      </w:r>
      <w:r w:rsidRPr="00D553DB">
        <w:rPr>
          <w:rFonts w:ascii="Calibri" w:hAnsi="Calibri" w:cs="Calibri"/>
          <w:color w:val="333333"/>
          <w:sz w:val="28"/>
          <w:szCs w:val="28"/>
        </w:rPr>
        <w:t>Kurumlarına Yeniden Yönetici Görevlendirme Takvimi çerçevesinde yeniden görevlendirme</w:t>
      </w:r>
      <w:r>
        <w:rPr>
          <w:rFonts w:ascii="Calibri" w:hAnsi="Calibri" w:cs="Calibri"/>
          <w:color w:val="333333"/>
          <w:sz w:val="28"/>
          <w:szCs w:val="28"/>
        </w:rPr>
        <w:t xml:space="preserve"> </w:t>
      </w:r>
      <w:r w:rsidRPr="00D553DB">
        <w:rPr>
          <w:rFonts w:ascii="Calibri" w:hAnsi="Calibri" w:cs="Calibri"/>
          <w:color w:val="333333"/>
          <w:sz w:val="28"/>
          <w:szCs w:val="28"/>
        </w:rPr>
        <w:t>kapsamında imam hatip lisesi yöneticiliklerine ilişkin tercihlerinin onaylanmasında Talim ve Terbiye</w:t>
      </w:r>
      <w:r>
        <w:rPr>
          <w:rFonts w:ascii="Calibri" w:hAnsi="Calibri" w:cs="Calibri"/>
          <w:color w:val="333333"/>
          <w:sz w:val="28"/>
          <w:szCs w:val="28"/>
        </w:rPr>
        <w:t xml:space="preserve"> </w:t>
      </w:r>
      <w:r w:rsidRPr="00D553DB">
        <w:rPr>
          <w:rFonts w:ascii="Calibri" w:hAnsi="Calibri" w:cs="Calibri"/>
          <w:color w:val="333333"/>
          <w:sz w:val="28"/>
          <w:szCs w:val="28"/>
        </w:rPr>
        <w:t>Kurulu Başkanlığının Öğretmenlik Alanlar</w:t>
      </w:r>
      <w:r>
        <w:rPr>
          <w:rFonts w:ascii="Calibri" w:hAnsi="Calibri" w:cs="Calibri"/>
          <w:color w:val="333333"/>
          <w:sz w:val="28"/>
          <w:szCs w:val="28"/>
        </w:rPr>
        <w:t>ı</w:t>
      </w:r>
      <w:r w:rsidRPr="00D553DB">
        <w:rPr>
          <w:rFonts w:ascii="Calibri" w:hAnsi="Calibri" w:cs="Calibri"/>
          <w:color w:val="333333"/>
          <w:sz w:val="28"/>
          <w:szCs w:val="28"/>
        </w:rPr>
        <w:t>, Atama ve Ders Okutma Esasları ile Ortaöğretim Kurumları</w:t>
      </w:r>
      <w:r>
        <w:rPr>
          <w:rFonts w:ascii="Calibri" w:hAnsi="Calibri" w:cs="Calibri"/>
          <w:color w:val="333333"/>
          <w:sz w:val="28"/>
          <w:szCs w:val="28"/>
        </w:rPr>
        <w:t xml:space="preserve"> </w:t>
      </w:r>
      <w:r w:rsidRPr="00D553DB">
        <w:rPr>
          <w:rFonts w:ascii="Calibri" w:hAnsi="Calibri" w:cs="Calibri"/>
          <w:color w:val="333333"/>
          <w:sz w:val="28"/>
          <w:szCs w:val="28"/>
        </w:rPr>
        <w:t>Haftalık Ders Çizelgeleri dikkate alınarak, mezuniyetlerine göre atandıkları alanda aylık karşılığı</w:t>
      </w:r>
      <w:r>
        <w:rPr>
          <w:rFonts w:ascii="Calibri" w:hAnsi="Calibri" w:cs="Calibri"/>
          <w:color w:val="333333"/>
          <w:sz w:val="28"/>
          <w:szCs w:val="28"/>
        </w:rPr>
        <w:t xml:space="preserve"> </w:t>
      </w:r>
      <w:r w:rsidRPr="00D553DB">
        <w:rPr>
          <w:rFonts w:ascii="Calibri" w:hAnsi="Calibri" w:cs="Calibri"/>
          <w:color w:val="333333"/>
          <w:sz w:val="28"/>
          <w:szCs w:val="28"/>
        </w:rPr>
        <w:t>okutabileceği dersler göz önünde bulundurulacaktır.</w:t>
      </w:r>
    </w:p>
    <w:p w:rsidR="00D553DB" w:rsidRDefault="00D553DB" w:rsidP="00D553DB">
      <w:pPr>
        <w:pStyle w:val="metin"/>
        <w:spacing w:before="0" w:beforeAutospacing="0" w:after="0" w:afterAutospacing="0" w:line="240" w:lineRule="atLeast"/>
        <w:jc w:val="both"/>
        <w:rPr>
          <w:rFonts w:asciiTheme="minorHAnsi" w:hAnsiTheme="minorHAnsi" w:cstheme="minorHAnsi"/>
          <w:color w:val="000000"/>
          <w:sz w:val="28"/>
          <w:szCs w:val="28"/>
        </w:rPr>
      </w:pPr>
      <w:r w:rsidRPr="00D553DB">
        <w:rPr>
          <w:rFonts w:ascii="Calibri" w:hAnsi="Calibri" w:cs="Calibri"/>
          <w:color w:val="333333"/>
          <w:sz w:val="28"/>
          <w:szCs w:val="28"/>
        </w:rPr>
        <w:t xml:space="preserve">Örneğin; </w:t>
      </w:r>
      <w:r w:rsidRPr="00D553DB">
        <w:rPr>
          <w:rFonts w:ascii="Calibri" w:hAnsi="Calibri" w:cs="Calibri"/>
          <w:b/>
          <w:color w:val="333333"/>
          <w:sz w:val="28"/>
          <w:szCs w:val="28"/>
        </w:rPr>
        <w:t>“İlköğretim Din Kültürü ve Ahlak Bilgisi Öğretmenliği ile Din Kültürü ve Ahlak Bilgisi Öğretmenliği”</w:t>
      </w:r>
      <w:r w:rsidRPr="00D553DB">
        <w:rPr>
          <w:rFonts w:ascii="Calibri" w:hAnsi="Calibri" w:cs="Calibri"/>
          <w:color w:val="333333"/>
          <w:sz w:val="28"/>
          <w:szCs w:val="28"/>
        </w:rPr>
        <w:t xml:space="preserve"> öğretmenlik alanlarında mezuniyetleri bulunanlar </w:t>
      </w:r>
      <w:r w:rsidRPr="00D553DB">
        <w:rPr>
          <w:rFonts w:ascii="Calibri" w:hAnsi="Calibri" w:cs="Calibri"/>
          <w:b/>
          <w:color w:val="FF0000"/>
          <w:sz w:val="28"/>
          <w:szCs w:val="28"/>
        </w:rPr>
        <w:t>imam hatip liselerine öğretmen olarak atanamayacaklarından yönetici olarak da görevlendirilemeyecektir</w:t>
      </w:r>
      <w:r w:rsidRPr="00D553DB">
        <w:rPr>
          <w:rFonts w:ascii="Calibri" w:hAnsi="Calibri" w:cs="Calibri"/>
          <w:color w:val="333333"/>
          <w:sz w:val="28"/>
          <w:szCs w:val="28"/>
        </w:rPr>
        <w:t>.</w:t>
      </w:r>
      <w:r>
        <w:rPr>
          <w:rFonts w:ascii="Calibri" w:hAnsi="Calibri" w:cs="Calibri"/>
          <w:color w:val="333333"/>
          <w:sz w:val="28"/>
          <w:szCs w:val="28"/>
        </w:rPr>
        <w:t xml:space="preserve">” denildiğinden, </w:t>
      </w:r>
      <w:r w:rsidRPr="00D553DB">
        <w:rPr>
          <w:rFonts w:asciiTheme="minorHAnsi" w:hAnsiTheme="minorHAnsi" w:cstheme="minorHAnsi"/>
          <w:b/>
          <w:color w:val="FF0000"/>
          <w:sz w:val="28"/>
          <w:szCs w:val="28"/>
        </w:rPr>
        <w:t>ilk defa</w:t>
      </w:r>
      <w:r w:rsidRPr="00D553DB">
        <w:rPr>
          <w:rFonts w:asciiTheme="minorHAnsi" w:hAnsiTheme="minorHAnsi" w:cstheme="minorHAnsi"/>
          <w:color w:val="FF0000"/>
          <w:sz w:val="28"/>
          <w:szCs w:val="28"/>
        </w:rPr>
        <w:t xml:space="preserve"> </w:t>
      </w:r>
      <w:r w:rsidRPr="00D553DB">
        <w:rPr>
          <w:rFonts w:asciiTheme="minorHAnsi" w:hAnsiTheme="minorHAnsi" w:cstheme="minorHAnsi"/>
          <w:b/>
          <w:color w:val="FF0000"/>
          <w:sz w:val="28"/>
          <w:szCs w:val="28"/>
        </w:rPr>
        <w:t xml:space="preserve">yönetici </w:t>
      </w:r>
      <w:r>
        <w:rPr>
          <w:rFonts w:asciiTheme="minorHAnsi" w:hAnsiTheme="minorHAnsi" w:cstheme="minorHAnsi"/>
          <w:b/>
          <w:color w:val="FF0000"/>
          <w:sz w:val="28"/>
          <w:szCs w:val="28"/>
        </w:rPr>
        <w:t xml:space="preserve">görevlendirme </w:t>
      </w:r>
      <w:r>
        <w:rPr>
          <w:rFonts w:asciiTheme="minorHAnsi" w:hAnsiTheme="minorHAnsi" w:cstheme="minorHAnsi"/>
          <w:b/>
          <w:color w:val="FF0000"/>
          <w:sz w:val="28"/>
          <w:szCs w:val="28"/>
        </w:rPr>
        <w:lastRenderedPageBreak/>
        <w:t>kapsamında başvuran adayların</w:t>
      </w:r>
      <w:r w:rsidRPr="00D553DB">
        <w:rPr>
          <w:rFonts w:asciiTheme="minorHAnsi" w:hAnsiTheme="minorHAnsi" w:cstheme="minorHAnsi"/>
          <w:b/>
          <w:color w:val="FF0000"/>
          <w:sz w:val="28"/>
          <w:szCs w:val="28"/>
        </w:rPr>
        <w:t xml:space="preserve"> tercihlerini yaparken bu maddeye dikkat etmeleri gerekmektedir</w:t>
      </w:r>
      <w:r>
        <w:rPr>
          <w:rFonts w:asciiTheme="minorHAnsi" w:hAnsiTheme="minorHAnsi" w:cstheme="minorHAnsi"/>
          <w:color w:val="000000"/>
          <w:sz w:val="28"/>
          <w:szCs w:val="28"/>
        </w:rPr>
        <w:t>.</w:t>
      </w:r>
    </w:p>
    <w:p w:rsidR="00C12DF0" w:rsidRDefault="00C12DF0" w:rsidP="00F26F6E">
      <w:pPr>
        <w:spacing w:beforeLines="1" w:before="2" w:afterLines="1" w:after="2"/>
        <w:jc w:val="both"/>
        <w:rPr>
          <w:rFonts w:cstheme="minorHAnsi"/>
          <w:b/>
          <w:color w:val="FF0000"/>
          <w:sz w:val="28"/>
          <w:szCs w:val="28"/>
        </w:rPr>
      </w:pPr>
    </w:p>
    <w:p w:rsidR="00F641A6" w:rsidRPr="000A27E6" w:rsidRDefault="00744D03" w:rsidP="00F26F6E">
      <w:pPr>
        <w:spacing w:beforeLines="1" w:before="2" w:afterLines="1" w:after="2"/>
        <w:jc w:val="both"/>
        <w:rPr>
          <w:rFonts w:cstheme="minorHAnsi"/>
          <w:sz w:val="28"/>
          <w:szCs w:val="28"/>
        </w:rPr>
      </w:pPr>
      <w:r w:rsidRPr="000A27E6">
        <w:rPr>
          <w:rFonts w:cstheme="minorHAnsi"/>
          <w:b/>
          <w:color w:val="FF0000"/>
          <w:sz w:val="28"/>
          <w:szCs w:val="28"/>
        </w:rPr>
        <w:t>1</w:t>
      </w:r>
      <w:r w:rsidR="00D553DB">
        <w:rPr>
          <w:rFonts w:cstheme="minorHAnsi"/>
          <w:b/>
          <w:color w:val="FF0000"/>
          <w:sz w:val="28"/>
          <w:szCs w:val="28"/>
        </w:rPr>
        <w:t>7</w:t>
      </w:r>
      <w:r w:rsidRPr="000A27E6">
        <w:rPr>
          <w:rFonts w:cstheme="minorHAnsi"/>
          <w:b/>
          <w:color w:val="FF0000"/>
          <w:sz w:val="28"/>
          <w:szCs w:val="28"/>
        </w:rPr>
        <w:t>.</w:t>
      </w:r>
      <w:r w:rsidRPr="000A27E6">
        <w:rPr>
          <w:rFonts w:cstheme="minorHAnsi"/>
          <w:sz w:val="28"/>
          <w:szCs w:val="28"/>
        </w:rPr>
        <w:t xml:space="preserve"> </w:t>
      </w:r>
      <w:r w:rsidR="0080724F" w:rsidRPr="0080724F">
        <w:rPr>
          <w:rFonts w:cstheme="minorHAnsi"/>
          <w:color w:val="202124"/>
          <w:sz w:val="28"/>
          <w:szCs w:val="28"/>
          <w:shd w:val="clear" w:color="auto" w:fill="FFFFFF"/>
        </w:rPr>
        <w:t>Kişisel Verilerin Korunması Kanunu</w:t>
      </w:r>
      <w:r w:rsidR="0080724F" w:rsidRPr="0080724F">
        <w:rPr>
          <w:rFonts w:cstheme="minorHAnsi"/>
          <w:sz w:val="28"/>
          <w:szCs w:val="28"/>
        </w:rPr>
        <w:t xml:space="preserve"> </w:t>
      </w:r>
      <w:r w:rsidR="0080724F">
        <w:rPr>
          <w:rFonts w:cstheme="minorHAnsi"/>
          <w:sz w:val="28"/>
          <w:szCs w:val="28"/>
        </w:rPr>
        <w:t xml:space="preserve">gereği, </w:t>
      </w:r>
      <w:r w:rsidR="00EF74D0">
        <w:rPr>
          <w:rFonts w:cstheme="minorHAnsi"/>
          <w:sz w:val="28"/>
          <w:szCs w:val="28"/>
        </w:rPr>
        <w:t>o</w:t>
      </w:r>
      <w:r w:rsidR="00F1615B" w:rsidRPr="0080724F">
        <w:rPr>
          <w:rFonts w:cstheme="minorHAnsi"/>
          <w:sz w:val="28"/>
          <w:szCs w:val="28"/>
        </w:rPr>
        <w:t>nay sürecinde görev alan arkadaşlar hiç</w:t>
      </w:r>
      <w:r w:rsidR="0080724F">
        <w:rPr>
          <w:rFonts w:cstheme="minorHAnsi"/>
          <w:sz w:val="28"/>
          <w:szCs w:val="28"/>
        </w:rPr>
        <w:t xml:space="preserve">bir şekilde bilgi paylaşımında bulunmayacaklardır. </w:t>
      </w:r>
    </w:p>
    <w:p w:rsidR="00495095" w:rsidRPr="000A27E6" w:rsidRDefault="00495095" w:rsidP="00F26F6E">
      <w:pPr>
        <w:pStyle w:val="AralkYok"/>
      </w:pPr>
    </w:p>
    <w:p w:rsidR="00F641A6" w:rsidRDefault="008A3C47" w:rsidP="00EF74D0">
      <w:pPr>
        <w:spacing w:beforeLines="1" w:before="2" w:afterLines="1" w:after="2"/>
        <w:jc w:val="both"/>
        <w:rPr>
          <w:rFonts w:cstheme="minorHAnsi"/>
          <w:sz w:val="28"/>
          <w:szCs w:val="28"/>
        </w:rPr>
      </w:pPr>
      <w:r>
        <w:rPr>
          <w:rFonts w:cstheme="minorHAnsi"/>
          <w:b/>
          <w:color w:val="FF0000"/>
          <w:sz w:val="28"/>
          <w:szCs w:val="28"/>
        </w:rPr>
        <w:t>1</w:t>
      </w:r>
      <w:r w:rsidR="00D553DB">
        <w:rPr>
          <w:rFonts w:cstheme="minorHAnsi"/>
          <w:b/>
          <w:color w:val="FF0000"/>
          <w:sz w:val="28"/>
          <w:szCs w:val="28"/>
        </w:rPr>
        <w:t>8</w:t>
      </w:r>
      <w:r w:rsidR="00F1615B" w:rsidRPr="000A27E6">
        <w:rPr>
          <w:rFonts w:cstheme="minorHAnsi"/>
          <w:b/>
          <w:color w:val="FF0000"/>
          <w:sz w:val="28"/>
          <w:szCs w:val="28"/>
        </w:rPr>
        <w:t>.</w:t>
      </w:r>
      <w:r w:rsidR="00F1615B" w:rsidRPr="000A27E6">
        <w:rPr>
          <w:rFonts w:cstheme="minorHAnsi"/>
          <w:sz w:val="28"/>
          <w:szCs w:val="28"/>
        </w:rPr>
        <w:t xml:space="preserve"> 202</w:t>
      </w:r>
      <w:r w:rsidR="00986555">
        <w:rPr>
          <w:rFonts w:cstheme="minorHAnsi"/>
          <w:sz w:val="28"/>
          <w:szCs w:val="28"/>
        </w:rPr>
        <w:t>2</w:t>
      </w:r>
      <w:r w:rsidR="00F1615B" w:rsidRPr="000A27E6">
        <w:rPr>
          <w:rFonts w:cstheme="minorHAnsi"/>
          <w:sz w:val="28"/>
          <w:szCs w:val="28"/>
        </w:rPr>
        <w:t xml:space="preserve"> yılı </w:t>
      </w:r>
      <w:r w:rsidR="00BC2472">
        <w:rPr>
          <w:rFonts w:cstheme="minorHAnsi"/>
          <w:sz w:val="28"/>
          <w:szCs w:val="28"/>
        </w:rPr>
        <w:t>ilk defa</w:t>
      </w:r>
      <w:r w:rsidR="00F1615B" w:rsidRPr="000A27E6">
        <w:rPr>
          <w:rFonts w:cstheme="minorHAnsi"/>
          <w:sz w:val="28"/>
          <w:szCs w:val="28"/>
        </w:rPr>
        <w:t xml:space="preserve"> görevlendirme takvimi</w:t>
      </w:r>
      <w:r w:rsidR="00EF74D0">
        <w:rPr>
          <w:rFonts w:cstheme="minorHAnsi"/>
          <w:sz w:val="28"/>
          <w:szCs w:val="28"/>
        </w:rPr>
        <w:t xml:space="preserve"> </w:t>
      </w:r>
      <w:r w:rsidR="00EF74D0" w:rsidRPr="000A27E6">
        <w:rPr>
          <w:rFonts w:cstheme="minorHAnsi"/>
          <w:sz w:val="28"/>
          <w:szCs w:val="28"/>
        </w:rPr>
        <w:t>sürecin</w:t>
      </w:r>
      <w:r w:rsidR="00EF74D0">
        <w:rPr>
          <w:rFonts w:cstheme="minorHAnsi"/>
          <w:sz w:val="28"/>
          <w:szCs w:val="28"/>
        </w:rPr>
        <w:t>in</w:t>
      </w:r>
      <w:r w:rsidR="00EF74D0" w:rsidRPr="000A27E6">
        <w:rPr>
          <w:rFonts w:cstheme="minorHAnsi"/>
          <w:sz w:val="28"/>
          <w:szCs w:val="28"/>
        </w:rPr>
        <w:t xml:space="preserve"> sağlıklı ve eksiksiz tamamlanmasında </w:t>
      </w:r>
      <w:r w:rsidR="00EF74D0" w:rsidRPr="00EF74D0">
        <w:rPr>
          <w:rFonts w:cstheme="minorHAnsi"/>
          <w:b/>
          <w:sz w:val="28"/>
          <w:szCs w:val="28"/>
          <w:u w:val="single"/>
        </w:rPr>
        <w:t>öncelikle başvuru sahipleri sorumlu olacaktır.</w:t>
      </w:r>
      <w:r w:rsidR="00EF74D0" w:rsidRPr="000A27E6">
        <w:rPr>
          <w:rFonts w:cstheme="minorHAnsi"/>
          <w:sz w:val="28"/>
          <w:szCs w:val="28"/>
        </w:rPr>
        <w:t xml:space="preserve"> Başvuru sahipleri bilgilerini kontrol edecek varsa bir hata ve yanlışlık düzeltilmesi için ilgili birimlere süresi içinde başvuru yapacak</w:t>
      </w:r>
      <w:r w:rsidR="00EF74D0">
        <w:rPr>
          <w:rFonts w:cstheme="minorHAnsi"/>
          <w:sz w:val="28"/>
          <w:szCs w:val="28"/>
        </w:rPr>
        <w:t xml:space="preserve">lardır. Daha sonra sırası ile </w:t>
      </w:r>
      <w:r w:rsidR="00F1615B" w:rsidRPr="000A27E6">
        <w:rPr>
          <w:rFonts w:cstheme="minorHAnsi"/>
          <w:sz w:val="28"/>
          <w:szCs w:val="28"/>
        </w:rPr>
        <w:t xml:space="preserve">okul </w:t>
      </w:r>
      <w:r w:rsidR="00EF74D0">
        <w:rPr>
          <w:rFonts w:cstheme="minorHAnsi"/>
          <w:sz w:val="28"/>
          <w:szCs w:val="28"/>
        </w:rPr>
        <w:t>/</w:t>
      </w:r>
      <w:r w:rsidR="00F1615B" w:rsidRPr="000A27E6">
        <w:rPr>
          <w:rFonts w:cstheme="minorHAnsi"/>
          <w:sz w:val="28"/>
          <w:szCs w:val="28"/>
        </w:rPr>
        <w:t xml:space="preserve"> kurum yöneticileri ve ilçe milli eğitim müdürlükleri sorumlu olacaklar</w:t>
      </w:r>
      <w:r w:rsidR="007E09DE">
        <w:rPr>
          <w:rFonts w:cstheme="minorHAnsi"/>
          <w:sz w:val="28"/>
          <w:szCs w:val="28"/>
        </w:rPr>
        <w:t>dır</w:t>
      </w:r>
      <w:r w:rsidR="00F1615B" w:rsidRPr="000A27E6">
        <w:rPr>
          <w:rFonts w:cstheme="minorHAnsi"/>
          <w:sz w:val="28"/>
          <w:szCs w:val="28"/>
        </w:rPr>
        <w:t>.</w:t>
      </w:r>
    </w:p>
    <w:p w:rsidR="00EF74D0" w:rsidRDefault="00EF74D0" w:rsidP="00F26F6E">
      <w:pPr>
        <w:spacing w:beforeLines="1" w:before="2" w:afterLines="1" w:after="2"/>
        <w:jc w:val="both"/>
        <w:rPr>
          <w:rFonts w:cstheme="minorHAnsi"/>
          <w:sz w:val="28"/>
          <w:szCs w:val="28"/>
        </w:rPr>
      </w:pPr>
    </w:p>
    <w:p w:rsidR="00616B63" w:rsidRDefault="00616B63" w:rsidP="00F26F6E">
      <w:pPr>
        <w:spacing w:beforeLines="1" w:before="2" w:afterLines="1" w:after="2"/>
        <w:jc w:val="both"/>
        <w:rPr>
          <w:rFonts w:cstheme="minorHAnsi"/>
          <w:sz w:val="28"/>
          <w:szCs w:val="28"/>
        </w:rPr>
      </w:pPr>
    </w:p>
    <w:sectPr w:rsidR="00616B63" w:rsidSect="00163194">
      <w:foot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890" w:rsidRDefault="00E92890" w:rsidP="00EF74D0">
      <w:pPr>
        <w:spacing w:after="0" w:line="240" w:lineRule="auto"/>
      </w:pPr>
      <w:r>
        <w:separator/>
      </w:r>
    </w:p>
  </w:endnote>
  <w:endnote w:type="continuationSeparator" w:id="0">
    <w:p w:rsidR="00E92890" w:rsidRDefault="00E92890" w:rsidP="00EF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4D0" w:rsidRDefault="00EF74D0" w:rsidP="00EF74D0">
    <w:pPr>
      <w:pStyle w:val="Altbilgi"/>
      <w:jc w:val="center"/>
    </w:pPr>
    <w:r>
      <w:fldChar w:fldCharType="begin"/>
    </w:r>
    <w:r>
      <w:instrText>PAGE   \* MERGEFORMAT</w:instrText>
    </w:r>
    <w:r>
      <w:fldChar w:fldCharType="separate"/>
    </w:r>
    <w:r w:rsidR="0027327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890" w:rsidRDefault="00E92890" w:rsidP="00EF74D0">
      <w:pPr>
        <w:spacing w:after="0" w:line="240" w:lineRule="auto"/>
      </w:pPr>
      <w:r>
        <w:separator/>
      </w:r>
    </w:p>
  </w:footnote>
  <w:footnote w:type="continuationSeparator" w:id="0">
    <w:p w:rsidR="00E92890" w:rsidRDefault="00E92890" w:rsidP="00EF7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36109"/>
    <w:multiLevelType w:val="hybridMultilevel"/>
    <w:tmpl w:val="7D3248FA"/>
    <w:lvl w:ilvl="0" w:tplc="C7F47AC0">
      <w:start w:val="1"/>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CF1457"/>
    <w:multiLevelType w:val="hybridMultilevel"/>
    <w:tmpl w:val="2D18608A"/>
    <w:lvl w:ilvl="0" w:tplc="36C6C02E">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4766D3"/>
    <w:multiLevelType w:val="hybridMultilevel"/>
    <w:tmpl w:val="D7767F96"/>
    <w:lvl w:ilvl="0" w:tplc="3A02C3C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64D048E"/>
    <w:multiLevelType w:val="hybridMultilevel"/>
    <w:tmpl w:val="14B85B66"/>
    <w:lvl w:ilvl="0" w:tplc="F0AA45A6">
      <w:start w:val="1"/>
      <w:numFmt w:val="decimal"/>
      <w:lvlText w:val="%1-"/>
      <w:lvlJc w:val="left"/>
      <w:pPr>
        <w:ind w:left="720" w:hanging="360"/>
      </w:pPr>
      <w:rPr>
        <w:b/>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37EE6AB0"/>
    <w:multiLevelType w:val="hybridMultilevel"/>
    <w:tmpl w:val="2EE8EE8C"/>
    <w:lvl w:ilvl="0" w:tplc="4B185722">
      <w:start w:val="3"/>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60A36B9"/>
    <w:multiLevelType w:val="hybridMultilevel"/>
    <w:tmpl w:val="8EE8C7A2"/>
    <w:lvl w:ilvl="0" w:tplc="E7B8281E">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2597A13"/>
    <w:multiLevelType w:val="hybridMultilevel"/>
    <w:tmpl w:val="EC4CC20C"/>
    <w:lvl w:ilvl="0" w:tplc="D8ACEA72">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528C0CFA"/>
    <w:multiLevelType w:val="hybridMultilevel"/>
    <w:tmpl w:val="13C83576"/>
    <w:lvl w:ilvl="0" w:tplc="5F9693E4">
      <w:start w:val="3"/>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4D83967"/>
    <w:multiLevelType w:val="hybridMultilevel"/>
    <w:tmpl w:val="2D72B81E"/>
    <w:lvl w:ilvl="0" w:tplc="DDAEF9F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5CFC7E2B"/>
    <w:multiLevelType w:val="hybridMultilevel"/>
    <w:tmpl w:val="4BE020F2"/>
    <w:lvl w:ilvl="0" w:tplc="EA928BA8">
      <w:start w:val="3"/>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7"/>
  </w:num>
  <w:num w:numId="5">
    <w:abstractNumId w:val="4"/>
  </w:num>
  <w:num w:numId="6">
    <w:abstractNumId w:val="9"/>
  </w:num>
  <w:num w:numId="7">
    <w:abstractNumId w:val="0"/>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A6"/>
    <w:rsid w:val="000057C8"/>
    <w:rsid w:val="00021E8A"/>
    <w:rsid w:val="00033E8D"/>
    <w:rsid w:val="000A27E6"/>
    <w:rsid w:val="00163194"/>
    <w:rsid w:val="00236055"/>
    <w:rsid w:val="00273275"/>
    <w:rsid w:val="002C0E03"/>
    <w:rsid w:val="002C7975"/>
    <w:rsid w:val="003834A7"/>
    <w:rsid w:val="003B081F"/>
    <w:rsid w:val="00495095"/>
    <w:rsid w:val="004C1802"/>
    <w:rsid w:val="0053182A"/>
    <w:rsid w:val="00616B63"/>
    <w:rsid w:val="006374DF"/>
    <w:rsid w:val="0064636F"/>
    <w:rsid w:val="00744D03"/>
    <w:rsid w:val="007D082E"/>
    <w:rsid w:val="007E09DE"/>
    <w:rsid w:val="007F7B50"/>
    <w:rsid w:val="0080057E"/>
    <w:rsid w:val="0080724F"/>
    <w:rsid w:val="008117F1"/>
    <w:rsid w:val="008522F7"/>
    <w:rsid w:val="008A3C47"/>
    <w:rsid w:val="008F6AF8"/>
    <w:rsid w:val="00986555"/>
    <w:rsid w:val="00992A29"/>
    <w:rsid w:val="009F4CA4"/>
    <w:rsid w:val="00A85394"/>
    <w:rsid w:val="00AE6A0B"/>
    <w:rsid w:val="00B23159"/>
    <w:rsid w:val="00BA68B5"/>
    <w:rsid w:val="00BC2472"/>
    <w:rsid w:val="00BC44EC"/>
    <w:rsid w:val="00C12DF0"/>
    <w:rsid w:val="00C60B41"/>
    <w:rsid w:val="00CE4F9F"/>
    <w:rsid w:val="00D37195"/>
    <w:rsid w:val="00D553DB"/>
    <w:rsid w:val="00D56927"/>
    <w:rsid w:val="00E32458"/>
    <w:rsid w:val="00E92890"/>
    <w:rsid w:val="00EF74D0"/>
    <w:rsid w:val="00F1615B"/>
    <w:rsid w:val="00F26F6E"/>
    <w:rsid w:val="00F641A6"/>
    <w:rsid w:val="00F7389D"/>
    <w:rsid w:val="00FB7B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0F73F5-0CC5-4EA7-950D-2B5CC807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6B63"/>
    <w:pPr>
      <w:spacing w:after="0" w:line="240" w:lineRule="auto"/>
      <w:ind w:left="720"/>
    </w:pPr>
    <w:rPr>
      <w:rFonts w:ascii="Calibri" w:eastAsiaTheme="minorHAnsi" w:hAnsi="Calibri" w:cs="Calibri"/>
      <w:lang w:eastAsia="en-US"/>
    </w:rPr>
  </w:style>
  <w:style w:type="character" w:styleId="Kpr">
    <w:name w:val="Hyperlink"/>
    <w:basedOn w:val="VarsaylanParagrafYazTipi"/>
    <w:uiPriority w:val="99"/>
    <w:unhideWhenUsed/>
    <w:rsid w:val="00C60B41"/>
    <w:rPr>
      <w:color w:val="0563C1" w:themeColor="hyperlink"/>
      <w:u w:val="single"/>
    </w:rPr>
  </w:style>
  <w:style w:type="paragraph" w:styleId="AralkYok">
    <w:name w:val="No Spacing"/>
    <w:uiPriority w:val="1"/>
    <w:qFormat/>
    <w:rsid w:val="00F26F6E"/>
    <w:pPr>
      <w:spacing w:after="0" w:line="240" w:lineRule="auto"/>
    </w:pPr>
  </w:style>
  <w:style w:type="paragraph" w:styleId="BalonMetni">
    <w:name w:val="Balloon Text"/>
    <w:basedOn w:val="Normal"/>
    <w:link w:val="BalonMetniChar"/>
    <w:uiPriority w:val="99"/>
    <w:semiHidden/>
    <w:unhideWhenUsed/>
    <w:rsid w:val="009865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6555"/>
    <w:rPr>
      <w:rFonts w:ascii="Segoe UI" w:hAnsi="Segoe UI" w:cs="Segoe UI"/>
      <w:sz w:val="18"/>
      <w:szCs w:val="18"/>
    </w:rPr>
  </w:style>
  <w:style w:type="paragraph" w:styleId="stbilgi">
    <w:name w:val="header"/>
    <w:basedOn w:val="Normal"/>
    <w:link w:val="stbilgiChar"/>
    <w:uiPriority w:val="99"/>
    <w:unhideWhenUsed/>
    <w:rsid w:val="00EF74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74D0"/>
  </w:style>
  <w:style w:type="paragraph" w:styleId="Altbilgi">
    <w:name w:val="footer"/>
    <w:basedOn w:val="Normal"/>
    <w:link w:val="AltbilgiChar"/>
    <w:uiPriority w:val="99"/>
    <w:unhideWhenUsed/>
    <w:rsid w:val="00EF74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74D0"/>
  </w:style>
  <w:style w:type="paragraph" w:customStyle="1" w:styleId="metin">
    <w:name w:val="metin"/>
    <w:basedOn w:val="Normal"/>
    <w:rsid w:val="009F4C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2016">
      <w:bodyDiv w:val="1"/>
      <w:marLeft w:val="0"/>
      <w:marRight w:val="0"/>
      <w:marTop w:val="0"/>
      <w:marBottom w:val="0"/>
      <w:divBdr>
        <w:top w:val="none" w:sz="0" w:space="0" w:color="auto"/>
        <w:left w:val="none" w:sz="0" w:space="0" w:color="auto"/>
        <w:bottom w:val="none" w:sz="0" w:space="0" w:color="auto"/>
        <w:right w:val="none" w:sz="0" w:space="0" w:color="auto"/>
      </w:divBdr>
    </w:div>
    <w:div w:id="820734597">
      <w:bodyDiv w:val="1"/>
      <w:marLeft w:val="0"/>
      <w:marRight w:val="0"/>
      <w:marTop w:val="0"/>
      <w:marBottom w:val="0"/>
      <w:divBdr>
        <w:top w:val="none" w:sz="0" w:space="0" w:color="auto"/>
        <w:left w:val="none" w:sz="0" w:space="0" w:color="auto"/>
        <w:bottom w:val="none" w:sz="0" w:space="0" w:color="auto"/>
        <w:right w:val="none" w:sz="0" w:space="0" w:color="auto"/>
      </w:divBdr>
      <w:divsChild>
        <w:div w:id="1409965354">
          <w:marLeft w:val="0"/>
          <w:marRight w:val="0"/>
          <w:marTop w:val="0"/>
          <w:marBottom w:val="0"/>
          <w:divBdr>
            <w:top w:val="none" w:sz="0" w:space="0" w:color="auto"/>
            <w:left w:val="none" w:sz="0" w:space="0" w:color="auto"/>
            <w:bottom w:val="none" w:sz="0" w:space="0" w:color="auto"/>
            <w:right w:val="none" w:sz="0" w:space="0" w:color="auto"/>
          </w:divBdr>
        </w:div>
        <w:div w:id="758064885">
          <w:marLeft w:val="0"/>
          <w:marRight w:val="0"/>
          <w:marTop w:val="0"/>
          <w:marBottom w:val="0"/>
          <w:divBdr>
            <w:top w:val="none" w:sz="0" w:space="0" w:color="auto"/>
            <w:left w:val="none" w:sz="0" w:space="0" w:color="auto"/>
            <w:bottom w:val="none" w:sz="0" w:space="0" w:color="auto"/>
            <w:right w:val="none" w:sz="0" w:space="0" w:color="auto"/>
          </w:divBdr>
        </w:div>
        <w:div w:id="223880405">
          <w:marLeft w:val="0"/>
          <w:marRight w:val="0"/>
          <w:marTop w:val="0"/>
          <w:marBottom w:val="0"/>
          <w:divBdr>
            <w:top w:val="none" w:sz="0" w:space="0" w:color="auto"/>
            <w:left w:val="none" w:sz="0" w:space="0" w:color="auto"/>
            <w:bottom w:val="none" w:sz="0" w:space="0" w:color="auto"/>
            <w:right w:val="none" w:sz="0" w:space="0" w:color="auto"/>
          </w:divBdr>
        </w:div>
        <w:div w:id="542601032">
          <w:marLeft w:val="0"/>
          <w:marRight w:val="0"/>
          <w:marTop w:val="0"/>
          <w:marBottom w:val="0"/>
          <w:divBdr>
            <w:top w:val="none" w:sz="0" w:space="0" w:color="auto"/>
            <w:left w:val="none" w:sz="0" w:space="0" w:color="auto"/>
            <w:bottom w:val="none" w:sz="0" w:space="0" w:color="auto"/>
            <w:right w:val="none" w:sz="0" w:space="0" w:color="auto"/>
          </w:divBdr>
        </w:div>
        <w:div w:id="1273829686">
          <w:marLeft w:val="0"/>
          <w:marRight w:val="0"/>
          <w:marTop w:val="0"/>
          <w:marBottom w:val="0"/>
          <w:divBdr>
            <w:top w:val="none" w:sz="0" w:space="0" w:color="auto"/>
            <w:left w:val="none" w:sz="0" w:space="0" w:color="auto"/>
            <w:bottom w:val="none" w:sz="0" w:space="0" w:color="auto"/>
            <w:right w:val="none" w:sz="0" w:space="0" w:color="auto"/>
          </w:divBdr>
        </w:div>
        <w:div w:id="1287003460">
          <w:marLeft w:val="0"/>
          <w:marRight w:val="0"/>
          <w:marTop w:val="0"/>
          <w:marBottom w:val="0"/>
          <w:divBdr>
            <w:top w:val="none" w:sz="0" w:space="0" w:color="auto"/>
            <w:left w:val="none" w:sz="0" w:space="0" w:color="auto"/>
            <w:bottom w:val="none" w:sz="0" w:space="0" w:color="auto"/>
            <w:right w:val="none" w:sz="0" w:space="0" w:color="auto"/>
          </w:divBdr>
        </w:div>
        <w:div w:id="1443649362">
          <w:marLeft w:val="0"/>
          <w:marRight w:val="0"/>
          <w:marTop w:val="0"/>
          <w:marBottom w:val="0"/>
          <w:divBdr>
            <w:top w:val="none" w:sz="0" w:space="0" w:color="auto"/>
            <w:left w:val="none" w:sz="0" w:space="0" w:color="auto"/>
            <w:bottom w:val="none" w:sz="0" w:space="0" w:color="auto"/>
            <w:right w:val="none" w:sz="0" w:space="0" w:color="auto"/>
          </w:divBdr>
        </w:div>
        <w:div w:id="2104764047">
          <w:marLeft w:val="0"/>
          <w:marRight w:val="0"/>
          <w:marTop w:val="0"/>
          <w:marBottom w:val="0"/>
          <w:divBdr>
            <w:top w:val="none" w:sz="0" w:space="0" w:color="auto"/>
            <w:left w:val="none" w:sz="0" w:space="0" w:color="auto"/>
            <w:bottom w:val="none" w:sz="0" w:space="0" w:color="auto"/>
            <w:right w:val="none" w:sz="0" w:space="0" w:color="auto"/>
          </w:divBdr>
        </w:div>
        <w:div w:id="1411350388">
          <w:marLeft w:val="0"/>
          <w:marRight w:val="0"/>
          <w:marTop w:val="0"/>
          <w:marBottom w:val="0"/>
          <w:divBdr>
            <w:top w:val="none" w:sz="0" w:space="0" w:color="auto"/>
            <w:left w:val="none" w:sz="0" w:space="0" w:color="auto"/>
            <w:bottom w:val="none" w:sz="0" w:space="0" w:color="auto"/>
            <w:right w:val="none" w:sz="0" w:space="0" w:color="auto"/>
          </w:divBdr>
        </w:div>
        <w:div w:id="707797115">
          <w:marLeft w:val="0"/>
          <w:marRight w:val="0"/>
          <w:marTop w:val="0"/>
          <w:marBottom w:val="0"/>
          <w:divBdr>
            <w:top w:val="none" w:sz="0" w:space="0" w:color="auto"/>
            <w:left w:val="none" w:sz="0" w:space="0" w:color="auto"/>
            <w:bottom w:val="none" w:sz="0" w:space="0" w:color="auto"/>
            <w:right w:val="none" w:sz="0" w:space="0" w:color="auto"/>
          </w:divBdr>
        </w:div>
        <w:div w:id="688339716">
          <w:marLeft w:val="0"/>
          <w:marRight w:val="0"/>
          <w:marTop w:val="0"/>
          <w:marBottom w:val="0"/>
          <w:divBdr>
            <w:top w:val="none" w:sz="0" w:space="0" w:color="auto"/>
            <w:left w:val="none" w:sz="0" w:space="0" w:color="auto"/>
            <w:bottom w:val="none" w:sz="0" w:space="0" w:color="auto"/>
            <w:right w:val="none" w:sz="0" w:space="0" w:color="auto"/>
          </w:divBdr>
        </w:div>
        <w:div w:id="630674643">
          <w:marLeft w:val="0"/>
          <w:marRight w:val="0"/>
          <w:marTop w:val="0"/>
          <w:marBottom w:val="0"/>
          <w:divBdr>
            <w:top w:val="none" w:sz="0" w:space="0" w:color="auto"/>
            <w:left w:val="none" w:sz="0" w:space="0" w:color="auto"/>
            <w:bottom w:val="none" w:sz="0" w:space="0" w:color="auto"/>
            <w:right w:val="none" w:sz="0" w:space="0" w:color="auto"/>
          </w:divBdr>
        </w:div>
        <w:div w:id="1041899362">
          <w:marLeft w:val="0"/>
          <w:marRight w:val="0"/>
          <w:marTop w:val="0"/>
          <w:marBottom w:val="0"/>
          <w:divBdr>
            <w:top w:val="none" w:sz="0" w:space="0" w:color="auto"/>
            <w:left w:val="none" w:sz="0" w:space="0" w:color="auto"/>
            <w:bottom w:val="none" w:sz="0" w:space="0" w:color="auto"/>
            <w:right w:val="none" w:sz="0" w:space="0" w:color="auto"/>
          </w:divBdr>
        </w:div>
        <w:div w:id="271908876">
          <w:marLeft w:val="0"/>
          <w:marRight w:val="0"/>
          <w:marTop w:val="0"/>
          <w:marBottom w:val="0"/>
          <w:divBdr>
            <w:top w:val="none" w:sz="0" w:space="0" w:color="auto"/>
            <w:left w:val="none" w:sz="0" w:space="0" w:color="auto"/>
            <w:bottom w:val="none" w:sz="0" w:space="0" w:color="auto"/>
            <w:right w:val="none" w:sz="0" w:space="0" w:color="auto"/>
          </w:divBdr>
        </w:div>
        <w:div w:id="1463884123">
          <w:marLeft w:val="0"/>
          <w:marRight w:val="0"/>
          <w:marTop w:val="0"/>
          <w:marBottom w:val="0"/>
          <w:divBdr>
            <w:top w:val="none" w:sz="0" w:space="0" w:color="auto"/>
            <w:left w:val="none" w:sz="0" w:space="0" w:color="auto"/>
            <w:bottom w:val="none" w:sz="0" w:space="0" w:color="auto"/>
            <w:right w:val="none" w:sz="0" w:space="0" w:color="auto"/>
          </w:divBdr>
        </w:div>
        <w:div w:id="1239054700">
          <w:marLeft w:val="0"/>
          <w:marRight w:val="0"/>
          <w:marTop w:val="0"/>
          <w:marBottom w:val="0"/>
          <w:divBdr>
            <w:top w:val="none" w:sz="0" w:space="0" w:color="auto"/>
            <w:left w:val="none" w:sz="0" w:space="0" w:color="auto"/>
            <w:bottom w:val="none" w:sz="0" w:space="0" w:color="auto"/>
            <w:right w:val="none" w:sz="0" w:space="0" w:color="auto"/>
          </w:divBdr>
        </w:div>
        <w:div w:id="1234974392">
          <w:marLeft w:val="0"/>
          <w:marRight w:val="0"/>
          <w:marTop w:val="0"/>
          <w:marBottom w:val="0"/>
          <w:divBdr>
            <w:top w:val="none" w:sz="0" w:space="0" w:color="auto"/>
            <w:left w:val="none" w:sz="0" w:space="0" w:color="auto"/>
            <w:bottom w:val="none" w:sz="0" w:space="0" w:color="auto"/>
            <w:right w:val="none" w:sz="0" w:space="0" w:color="auto"/>
          </w:divBdr>
        </w:div>
        <w:div w:id="1436049351">
          <w:marLeft w:val="0"/>
          <w:marRight w:val="0"/>
          <w:marTop w:val="0"/>
          <w:marBottom w:val="0"/>
          <w:divBdr>
            <w:top w:val="none" w:sz="0" w:space="0" w:color="auto"/>
            <w:left w:val="none" w:sz="0" w:space="0" w:color="auto"/>
            <w:bottom w:val="none" w:sz="0" w:space="0" w:color="auto"/>
            <w:right w:val="none" w:sz="0" w:space="0" w:color="auto"/>
          </w:divBdr>
        </w:div>
        <w:div w:id="2083525286">
          <w:marLeft w:val="0"/>
          <w:marRight w:val="0"/>
          <w:marTop w:val="0"/>
          <w:marBottom w:val="0"/>
          <w:divBdr>
            <w:top w:val="none" w:sz="0" w:space="0" w:color="auto"/>
            <w:left w:val="none" w:sz="0" w:space="0" w:color="auto"/>
            <w:bottom w:val="none" w:sz="0" w:space="0" w:color="auto"/>
            <w:right w:val="none" w:sz="0" w:space="0" w:color="auto"/>
          </w:divBdr>
        </w:div>
        <w:div w:id="1692489208">
          <w:marLeft w:val="0"/>
          <w:marRight w:val="0"/>
          <w:marTop w:val="0"/>
          <w:marBottom w:val="0"/>
          <w:divBdr>
            <w:top w:val="none" w:sz="0" w:space="0" w:color="auto"/>
            <w:left w:val="none" w:sz="0" w:space="0" w:color="auto"/>
            <w:bottom w:val="none" w:sz="0" w:space="0" w:color="auto"/>
            <w:right w:val="none" w:sz="0" w:space="0" w:color="auto"/>
          </w:divBdr>
        </w:div>
        <w:div w:id="907153415">
          <w:marLeft w:val="0"/>
          <w:marRight w:val="0"/>
          <w:marTop w:val="0"/>
          <w:marBottom w:val="0"/>
          <w:divBdr>
            <w:top w:val="none" w:sz="0" w:space="0" w:color="auto"/>
            <w:left w:val="none" w:sz="0" w:space="0" w:color="auto"/>
            <w:bottom w:val="none" w:sz="0" w:space="0" w:color="auto"/>
            <w:right w:val="none" w:sz="0" w:space="0" w:color="auto"/>
          </w:divBdr>
        </w:div>
        <w:div w:id="1903828374">
          <w:marLeft w:val="0"/>
          <w:marRight w:val="0"/>
          <w:marTop w:val="0"/>
          <w:marBottom w:val="0"/>
          <w:divBdr>
            <w:top w:val="none" w:sz="0" w:space="0" w:color="auto"/>
            <w:left w:val="none" w:sz="0" w:space="0" w:color="auto"/>
            <w:bottom w:val="none" w:sz="0" w:space="0" w:color="auto"/>
            <w:right w:val="none" w:sz="0" w:space="0" w:color="auto"/>
          </w:divBdr>
        </w:div>
        <w:div w:id="504244256">
          <w:marLeft w:val="0"/>
          <w:marRight w:val="0"/>
          <w:marTop w:val="0"/>
          <w:marBottom w:val="0"/>
          <w:divBdr>
            <w:top w:val="none" w:sz="0" w:space="0" w:color="auto"/>
            <w:left w:val="none" w:sz="0" w:space="0" w:color="auto"/>
            <w:bottom w:val="none" w:sz="0" w:space="0" w:color="auto"/>
            <w:right w:val="none" w:sz="0" w:space="0" w:color="auto"/>
          </w:divBdr>
        </w:div>
        <w:div w:id="1684934119">
          <w:marLeft w:val="0"/>
          <w:marRight w:val="0"/>
          <w:marTop w:val="0"/>
          <w:marBottom w:val="0"/>
          <w:divBdr>
            <w:top w:val="none" w:sz="0" w:space="0" w:color="auto"/>
            <w:left w:val="none" w:sz="0" w:space="0" w:color="auto"/>
            <w:bottom w:val="none" w:sz="0" w:space="0" w:color="auto"/>
            <w:right w:val="none" w:sz="0" w:space="0" w:color="auto"/>
          </w:divBdr>
        </w:div>
        <w:div w:id="1962760541">
          <w:marLeft w:val="0"/>
          <w:marRight w:val="0"/>
          <w:marTop w:val="0"/>
          <w:marBottom w:val="0"/>
          <w:divBdr>
            <w:top w:val="none" w:sz="0" w:space="0" w:color="auto"/>
            <w:left w:val="none" w:sz="0" w:space="0" w:color="auto"/>
            <w:bottom w:val="none" w:sz="0" w:space="0" w:color="auto"/>
            <w:right w:val="none" w:sz="0" w:space="0" w:color="auto"/>
          </w:divBdr>
        </w:div>
        <w:div w:id="1441029051">
          <w:marLeft w:val="0"/>
          <w:marRight w:val="0"/>
          <w:marTop w:val="0"/>
          <w:marBottom w:val="0"/>
          <w:divBdr>
            <w:top w:val="none" w:sz="0" w:space="0" w:color="auto"/>
            <w:left w:val="none" w:sz="0" w:space="0" w:color="auto"/>
            <w:bottom w:val="none" w:sz="0" w:space="0" w:color="auto"/>
            <w:right w:val="none" w:sz="0" w:space="0" w:color="auto"/>
          </w:divBdr>
        </w:div>
        <w:div w:id="1203404123">
          <w:marLeft w:val="0"/>
          <w:marRight w:val="0"/>
          <w:marTop w:val="0"/>
          <w:marBottom w:val="0"/>
          <w:divBdr>
            <w:top w:val="none" w:sz="0" w:space="0" w:color="auto"/>
            <w:left w:val="none" w:sz="0" w:space="0" w:color="auto"/>
            <w:bottom w:val="none" w:sz="0" w:space="0" w:color="auto"/>
            <w:right w:val="none" w:sz="0" w:space="0" w:color="auto"/>
          </w:divBdr>
        </w:div>
      </w:divsChild>
    </w:div>
    <w:div w:id="1926457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oneticiatama16@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2108</Words>
  <Characters>12022</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A.FehmiKORKMAZ</cp:lastModifiedBy>
  <cp:revision>2</cp:revision>
  <cp:lastPrinted>2022-06-20T10:30:00Z</cp:lastPrinted>
  <dcterms:created xsi:type="dcterms:W3CDTF">2022-06-23T07:50:00Z</dcterms:created>
  <dcterms:modified xsi:type="dcterms:W3CDTF">2022-06-23T07:50:00Z</dcterms:modified>
</cp:coreProperties>
</file>